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关于申报省级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科技企业孵化器、众创空间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认定奖励的通知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一、奖励对象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2023年新认定的省级科技企业孵化器和众创空间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二、奖励标准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《关于强化市场主体倍增要素服务保障的若干措施（试行）》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晋市政办〔2022〕5号）第50条，对新认定的国家级科技企业孵化器和省级科技企业孵化器，在省级奖励基础上，市级分别给予50万元、20万元的一次性奖励；对新备案的国家级众创空间和新认定的省级众创空间，在省级奖励基础上，市级分别给予15万元、10万元的一次性奖励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申报材料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《晋城市科技企业孵化器众创空间认定奖励申请表》（见附件1）；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省级奖励资金入账凭证；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晋城市科研诚信承诺书（见附件2）。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四、申报程序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申报材料经单位主要负责人签字并加盖单位公章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后，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纸质材料一式3份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报送至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各组织推荐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部门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同时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提交电子版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组织推荐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对申报材料进行审查并开展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实地核查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填写《晋城市双创载体现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场核查意见表》，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签署推荐意见并签字盖章，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将纸质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申报材料一式2份报送至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市科技局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平台科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，电子版发至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邮箱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Style w:val="7"/>
          <w:rFonts w:hint="eastAsia" w:ascii="黑体" w:hAnsi="黑体" w:eastAsia="黑体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、联系方式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晋城市科技局科技人才与平台建设科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联 系 人：宋雨昕   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联系电话：2688000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电子邮箱：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jc</w:t>
      </w:r>
      <w:r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" w:eastAsia="zh-CN" w:bidi="ar"/>
          <w14:textFill>
            <w14:solidFill>
              <w14:schemeClr w14:val="tx1"/>
            </w14:solidFill>
          </w14:textFill>
        </w:rPr>
        <w:t>s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kjj</w:t>
      </w:r>
      <w:r>
        <w:rPr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" w:eastAsia="zh-CN" w:bidi="ar"/>
          <w14:textFill>
            <w14:solidFill>
              <w14:schemeClr w14:val="tx1"/>
            </w14:solidFill>
          </w14:textFill>
        </w:rPr>
        <w:t>hz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k@163.com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 w:firstLine="640" w:firstLineChars="200"/>
        <w:textAlignment w:val="auto"/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晋城市科技企业孵化器众创空间认定奖励申请表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2</w:t>
      </w:r>
      <w:r>
        <w:rPr>
          <w:rFonts w:hint="default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晋城市科研诚信承诺书</w:t>
      </w:r>
    </w:p>
    <w:p>
      <w:pPr>
        <w:spacing w:afterLines="50"/>
        <w:jc w:val="center"/>
        <w:rPr>
          <w:rFonts w:hint="eastAsia" w:ascii="黑体" w:hAnsi="黑体" w:eastAsia="黑体" w:cs="黑体"/>
          <w:bCs/>
          <w:color w:val="000000" w:themeColor="text1"/>
          <w:w w:val="9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afterLines="50"/>
        <w:jc w:val="center"/>
        <w:rPr>
          <w:rFonts w:hint="eastAsia" w:ascii="黑体" w:hAnsi="黑体" w:eastAsia="黑体" w:cs="黑体"/>
          <w:bCs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afterLines="50"/>
        <w:jc w:val="center"/>
        <w:rPr>
          <w:rFonts w:hint="eastAsia" w:ascii="黑体" w:hAnsi="黑体" w:eastAsia="黑体" w:cs="黑体"/>
          <w:bCs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afterLines="50"/>
        <w:jc w:val="center"/>
        <w:rPr>
          <w:rFonts w:hint="eastAsia" w:ascii="黑体" w:hAnsi="黑体" w:eastAsia="黑体" w:cs="黑体"/>
          <w:bCs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afterLines="50"/>
        <w:jc w:val="center"/>
        <w:rPr>
          <w:rFonts w:hint="eastAsia" w:ascii="黑体" w:hAnsi="黑体" w:eastAsia="黑体" w:cs="黑体"/>
          <w:bCs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afterLines="50"/>
        <w:jc w:val="both"/>
        <w:rPr>
          <w:rFonts w:hint="eastAsia" w:ascii="黑体" w:hAnsi="黑体" w:eastAsia="黑体" w:cs="黑体"/>
          <w:bCs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afterLines="50"/>
        <w:jc w:val="both"/>
        <w:rPr>
          <w:rFonts w:hint="eastAsia" w:ascii="黑体" w:hAnsi="黑体" w:eastAsia="黑体" w:cs="黑体"/>
          <w:bCs/>
          <w:w w:val="9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520" w:lineRule="exact"/>
        <w:jc w:val="left"/>
        <w:textAlignment w:val="auto"/>
        <w:rPr>
          <w:rFonts w:hint="eastAsia" w:ascii="黑体" w:hAnsi="黑体" w:eastAsia="黑体" w:cs="黑体"/>
          <w:bCs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w w:val="9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w w:val="9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hAnsi="黑体" w:eastAsia="黑体" w:cs="黑体"/>
          <w:bCs/>
          <w:w w:val="90"/>
          <w:sz w:val="44"/>
          <w:szCs w:val="44"/>
        </w:rPr>
      </w:pPr>
      <w:r>
        <w:rPr>
          <w:rFonts w:hint="eastAsia" w:ascii="黑体" w:hAnsi="黑体" w:eastAsia="黑体" w:cs="黑体"/>
          <w:bCs/>
          <w:w w:val="90"/>
          <w:sz w:val="44"/>
          <w:szCs w:val="44"/>
          <w:lang w:eastAsia="zh-CN"/>
        </w:rPr>
        <w:t>晋城市</w:t>
      </w:r>
      <w:r>
        <w:rPr>
          <w:rFonts w:hint="eastAsia" w:ascii="黑体" w:hAnsi="黑体" w:eastAsia="黑体" w:cs="黑体"/>
          <w:bCs/>
          <w:w w:val="90"/>
          <w:sz w:val="44"/>
          <w:szCs w:val="44"/>
        </w:rPr>
        <w:t>科技企业孵化器众创空间认定奖励申请表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910"/>
        <w:gridCol w:w="1268"/>
        <w:gridCol w:w="794"/>
        <w:gridCol w:w="779"/>
        <w:gridCol w:w="891"/>
        <w:gridCol w:w="614"/>
        <w:gridCol w:w="609"/>
        <w:gridCol w:w="1324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载体名称</w:t>
            </w:r>
          </w:p>
        </w:tc>
        <w:tc>
          <w:tcPr>
            <w:tcW w:w="3972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运营单位</w:t>
            </w:r>
          </w:p>
        </w:tc>
        <w:tc>
          <w:tcPr>
            <w:tcW w:w="3972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认定级别</w:t>
            </w:r>
          </w:p>
        </w:tc>
        <w:tc>
          <w:tcPr>
            <w:tcW w:w="3972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 xml:space="preserve">□国家级      □省级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认定时间</w:t>
            </w:r>
          </w:p>
        </w:tc>
        <w:tc>
          <w:tcPr>
            <w:tcW w:w="3972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社会信用代码</w:t>
            </w:r>
          </w:p>
        </w:tc>
        <w:tc>
          <w:tcPr>
            <w:tcW w:w="3972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注册地址</w:t>
            </w:r>
          </w:p>
        </w:tc>
        <w:tc>
          <w:tcPr>
            <w:tcW w:w="3972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通讯地址</w:t>
            </w:r>
          </w:p>
        </w:tc>
        <w:tc>
          <w:tcPr>
            <w:tcW w:w="207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  <w:tc>
          <w:tcPr>
            <w:tcW w:w="83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邮编</w:t>
            </w:r>
          </w:p>
        </w:tc>
        <w:tc>
          <w:tcPr>
            <w:tcW w:w="107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所属区域</w:t>
            </w:r>
          </w:p>
        </w:tc>
        <w:tc>
          <w:tcPr>
            <w:tcW w:w="3972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法定代表人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 xml:space="preserve">    </w:t>
            </w:r>
          </w:p>
        </w:tc>
        <w:tc>
          <w:tcPr>
            <w:tcW w:w="7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身份证号</w:t>
            </w:r>
          </w:p>
        </w:tc>
        <w:tc>
          <w:tcPr>
            <w:tcW w:w="136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  <w:tc>
          <w:tcPr>
            <w:tcW w:w="67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联系电话</w:t>
            </w:r>
          </w:p>
        </w:tc>
        <w:tc>
          <w:tcPr>
            <w:tcW w:w="73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众创空间负责人</w:t>
            </w:r>
          </w:p>
        </w:tc>
        <w:tc>
          <w:tcPr>
            <w:tcW w:w="5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  <w:tc>
          <w:tcPr>
            <w:tcW w:w="7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身份证号</w:t>
            </w:r>
          </w:p>
        </w:tc>
        <w:tc>
          <w:tcPr>
            <w:tcW w:w="136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  <w:tc>
          <w:tcPr>
            <w:tcW w:w="67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联系电话</w:t>
            </w:r>
          </w:p>
        </w:tc>
        <w:tc>
          <w:tcPr>
            <w:tcW w:w="73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联 系 人</w:t>
            </w:r>
          </w:p>
        </w:tc>
        <w:tc>
          <w:tcPr>
            <w:tcW w:w="164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  <w:tc>
          <w:tcPr>
            <w:tcW w:w="126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联系电话</w:t>
            </w:r>
          </w:p>
        </w:tc>
        <w:tc>
          <w:tcPr>
            <w:tcW w:w="107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开户名称</w:t>
            </w:r>
          </w:p>
        </w:tc>
        <w:tc>
          <w:tcPr>
            <w:tcW w:w="3972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银行账号</w:t>
            </w:r>
          </w:p>
        </w:tc>
        <w:tc>
          <w:tcPr>
            <w:tcW w:w="164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  <w:tc>
          <w:tcPr>
            <w:tcW w:w="126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开户银行行号</w:t>
            </w:r>
          </w:p>
        </w:tc>
        <w:tc>
          <w:tcPr>
            <w:tcW w:w="107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1514" w:hRule="atLeast"/>
        </w:trPr>
        <w:tc>
          <w:tcPr>
            <w:tcW w:w="10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声明与承诺</w:t>
            </w:r>
          </w:p>
        </w:tc>
        <w:tc>
          <w:tcPr>
            <w:tcW w:w="3968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color w:val="000000"/>
                <w:sz w:val="21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/>
                <w:color w:val="000000"/>
                <w:sz w:val="21"/>
                <w:szCs w:val="32"/>
                <w:lang w:eastAsia="zh-CN"/>
              </w:rPr>
              <w:t>本单位业承诺填报内容均准确、真实、合法、有效，本企业愿为此承担有关法律责任。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/>
                <w:color w:val="000000"/>
                <w:sz w:val="21"/>
                <w:szCs w:val="32"/>
                <w:lang w:eastAsia="zh-CN"/>
              </w:rPr>
              <w:t>本单位承诺将获得的奖励资金严格按照《扶持众创空间发展专项资金管理办法（暂行）》（晋财教〔</w:t>
            </w:r>
            <w:r>
              <w:rPr>
                <w:rFonts w:hint="eastAsia" w:ascii="仿宋_GB2312" w:hAnsi="仿宋_GB2312" w:eastAsia="仿宋_GB2312"/>
                <w:color w:val="000000"/>
                <w:sz w:val="21"/>
                <w:szCs w:val="32"/>
                <w:lang w:val="en-US" w:eastAsia="zh-CN"/>
              </w:rPr>
              <w:t>2016</w:t>
            </w:r>
            <w:r>
              <w:rPr>
                <w:rFonts w:hint="eastAsia" w:ascii="仿宋_GB2312" w:hAnsi="仿宋_GB2312" w:eastAsia="仿宋_GB2312"/>
                <w:color w:val="000000"/>
                <w:sz w:val="21"/>
                <w:szCs w:val="32"/>
                <w:lang w:eastAsia="zh-CN"/>
              </w:rPr>
              <w:t>〕</w:t>
            </w:r>
            <w:r>
              <w:rPr>
                <w:rFonts w:hint="eastAsia" w:ascii="仿宋_GB2312" w:hAnsi="仿宋_GB2312" w:eastAsia="仿宋_GB2312"/>
                <w:color w:val="000000"/>
                <w:sz w:val="21"/>
                <w:szCs w:val="32"/>
                <w:lang w:val="en-US" w:eastAsia="zh-CN"/>
              </w:rPr>
              <w:t>137号</w:t>
            </w:r>
            <w:r>
              <w:rPr>
                <w:rFonts w:hint="eastAsia" w:ascii="仿宋_GB2312" w:hAnsi="仿宋_GB2312" w:eastAsia="仿宋_GB2312"/>
                <w:color w:val="000000"/>
                <w:sz w:val="21"/>
                <w:szCs w:val="32"/>
                <w:lang w:eastAsia="zh-CN"/>
              </w:rPr>
              <w:t>）中有关支出规定执行。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1700" w:hRule="atLeast"/>
        </w:trPr>
        <w:tc>
          <w:tcPr>
            <w:tcW w:w="10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申报单位意见</w:t>
            </w:r>
          </w:p>
        </w:tc>
        <w:tc>
          <w:tcPr>
            <w:tcW w:w="3968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 xml:space="preserve">单位主要负责人(签字)：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3990" w:firstLineChars="19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cantSplit/>
          <w:trHeight w:val="1860" w:hRule="atLeast"/>
        </w:trPr>
        <w:tc>
          <w:tcPr>
            <w:tcW w:w="10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组织推荐部门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意见</w:t>
            </w:r>
          </w:p>
        </w:tc>
        <w:tc>
          <w:tcPr>
            <w:tcW w:w="3968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 xml:space="preserve">单位主要负责人(签字)：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3990" w:firstLineChars="19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年     月     日</w:t>
            </w:r>
          </w:p>
        </w:tc>
      </w:tr>
    </w:tbl>
    <w:p>
      <w:pPr>
        <w:widowControl/>
        <w:snapToGrid w:val="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晋城市科研诚信承诺书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运行良好，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所提供的资料真实、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有效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，并在申报过程中不存在任何弄虚作假或者其他违反法律、法规和政策的行为。如存在弄虚作假、违背科研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诚信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行为等现象，自愿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承担相应责任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。 </w:t>
      </w: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单位负责人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（签字）：       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单位（盖章）：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widowControl/>
        <w:spacing w:line="360" w:lineRule="auto"/>
        <w:ind w:firstLine="5440" w:firstLineChars="17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   月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ind w:firstLine="640" w:firstLineChars="200"/>
        <w:rPr>
          <w:rFonts w:ascii="宋体" w:cs="宋体"/>
          <w:bCs/>
          <w:kern w:val="0"/>
          <w:sz w:val="32"/>
          <w:szCs w:val="32"/>
        </w:rPr>
      </w:pPr>
    </w:p>
    <w:p>
      <w:pPr>
        <w:pStyle w:val="2"/>
      </w:pPr>
    </w:p>
    <w:p>
      <w:pPr>
        <w:jc w:val="both"/>
        <w:rPr>
          <w:rFonts w:hint="eastAsia" w:ascii="仿宋_GB2312" w:hAnsi="仿宋_GB2312" w:eastAsia="仿宋_GB2312" w:cs="宋体"/>
          <w:b w:val="0"/>
          <w:bCs w:val="0"/>
          <w:color w:val="000000"/>
          <w:sz w:val="32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2098" w:right="1474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BYAAABkcnMvUEsBAhQAFAAAAAgAh07i&#10;QLl1uVLQAAAABQEAAA8AAAAAAAAAAQAgAAAAOAAAAGRycy9kb3ducmV2LnhtbFBLAQIUABQAAAAI&#10;AIdO4kAE5yS5pgEAAEEDAAAOAAAAAAAAAAEAIAAAADU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D6F4A"/>
    <w:multiLevelType w:val="singleLevel"/>
    <w:tmpl w:val="F3FD6F4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E0F59"/>
    <w:rsid w:val="2DD99BA1"/>
    <w:rsid w:val="2FDF3671"/>
    <w:rsid w:val="3EE52335"/>
    <w:rsid w:val="5F6DD908"/>
    <w:rsid w:val="6B7A1D69"/>
    <w:rsid w:val="7B9F316A"/>
    <w:rsid w:val="7BFF48B5"/>
    <w:rsid w:val="7FEF66A5"/>
    <w:rsid w:val="80CF328C"/>
    <w:rsid w:val="9DDD38D8"/>
    <w:rsid w:val="9F7940D8"/>
    <w:rsid w:val="A7FB3172"/>
    <w:rsid w:val="BBBB5A37"/>
    <w:rsid w:val="D8DF9A90"/>
    <w:rsid w:val="DF3FCA05"/>
    <w:rsid w:val="DFC5FD3B"/>
    <w:rsid w:val="FE6D8DAA"/>
    <w:rsid w:val="FFB7062B"/>
    <w:rsid w:val="FFD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3">
    <w:name w:val="heading 1"/>
    <w:basedOn w:val="1"/>
    <w:next w:val="1"/>
    <w:qFormat/>
    <w:uiPriority w:val="0"/>
    <w:pPr>
      <w:spacing w:before="0" w:beforeLines="0" w:beforeAutospacing="0" w:after="0" w:afterLines="0" w:afterAutospacing="0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2022-04-09T18:32:00Z</dcterms:created>
  <dc:creator>sjh</dc:creator>
  <cp:lastModifiedBy>CGK</cp:lastModifiedBy>
  <cp:lastPrinted>2022-05-12T02:35:00Z</cp:lastPrinted>
  <dcterms:modified xsi:type="dcterms:W3CDTF">2025-04-09T16:10:13Z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8D919BA5F23A40CC941A298A7F0145A3</vt:lpwstr>
  </property>
</Properties>
</file>