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7CA96">
      <w:pPr>
        <w:bidi w:val="0"/>
        <w:jc w:val="left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附件：</w:t>
      </w:r>
    </w:p>
    <w:p w14:paraId="5AA15CE4">
      <w:pPr>
        <w:bidi w:val="0"/>
        <w:ind w:firstLine="495" w:firstLineChars="0"/>
        <w:jc w:val="left"/>
        <w:rPr>
          <w:rFonts w:hint="default"/>
          <w:lang w:val="en-US" w:eastAsia="zh-CN"/>
        </w:rPr>
      </w:pPr>
    </w:p>
    <w:p w14:paraId="2BF0B551">
      <w:pPr>
        <w:bidi w:val="0"/>
        <w:ind w:firstLine="495" w:firstLineChars="0"/>
        <w:jc w:val="center"/>
        <w:rPr>
          <w:rFonts w:hint="eastAsia"/>
          <w:sz w:val="44"/>
          <w:szCs w:val="44"/>
          <w:lang w:val="en-US" w:eastAsia="zh-CN"/>
        </w:rPr>
      </w:pPr>
    </w:p>
    <w:p w14:paraId="37046D4F">
      <w:pPr>
        <w:bidi w:val="0"/>
        <w:ind w:firstLine="495" w:firstLineChars="0"/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sz w:val="44"/>
          <w:szCs w:val="44"/>
          <w:lang w:val="en-US" w:eastAsia="zh-CN"/>
        </w:rPr>
        <w:t>晋城市市级劳务品牌名单</w:t>
      </w:r>
    </w:p>
    <w:bookmarkEnd w:id="0"/>
    <w:p w14:paraId="755D1FAF">
      <w:pPr>
        <w:ind w:firstLine="640" w:firstLineChars="200"/>
        <w:rPr>
          <w:rFonts w:hint="eastAsia" w:ascii="楷体" w:hAnsi="楷体" w:eastAsia="楷体" w:cs="楷体"/>
          <w:sz w:val="32"/>
          <w:szCs w:val="32"/>
          <w:lang w:eastAsia="zh-CN"/>
        </w:rPr>
      </w:pPr>
    </w:p>
    <w:p w14:paraId="57A8BFA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" w:lineRule="atLeast"/>
        <w:ind w:right="0" w:firstLine="320" w:firstLineChars="1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太行按摩能手     晋城市康复医院</w:t>
      </w:r>
    </w:p>
    <w:p w14:paraId="5437FA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" w:lineRule="atLeast"/>
        <w:ind w:left="4479" w:leftChars="152" w:right="0" w:hanging="4160" w:hangingChars="13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九洲后勤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晋城市九洲虹瑞清洁服务有限公司</w:t>
      </w:r>
    </w:p>
    <w:p w14:paraId="28A1ED1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" w:lineRule="atLeast"/>
        <w:ind w:right="0" w:firstLine="300" w:firstLineChars="1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保 丽 洁          晋城市保丽洁物业管理有限公司</w:t>
      </w:r>
    </w:p>
    <w:p w14:paraId="190FB75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" w:lineRule="atLeast"/>
        <w:ind w:right="0" w:firstLine="300" w:firstLineChars="10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棋源焊工          陵川县人力资源交流服务中心</w:t>
      </w:r>
    </w:p>
    <w:p w14:paraId="0FD2E36C">
      <w:pPr>
        <w:bidi w:val="0"/>
        <w:ind w:firstLine="495" w:firstLineChars="0"/>
        <w:jc w:val="left"/>
        <w:rPr>
          <w:rFonts w:hint="default"/>
          <w:lang w:val="en-US" w:eastAsia="zh-CN"/>
        </w:rPr>
      </w:pPr>
    </w:p>
    <w:p w14:paraId="055F484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9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2025-11-11T10:12:29Z</dcterms:created>
  <dc:creator>lenovo</dc:creator>
  <cp:lastModifiedBy>十月</cp:lastModifiedBy>
  <dcterms:modified xsi:type="dcterms:W3CDTF">2025-11-11T10:12:46Z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eyJoZGlkIjoiNjFlMGVlNDI4YWM4OWQyNjYzOGRmZjJiOTNjNTgyZGIiLCJ1c2VySWQiOiI4MDcyNjU3MTcifQ==</vt:lpwstr>
  </property>
  <property fmtid="{D5CDD505-2E9C-101B-9397-08002B2CF9AE}" pid="4" name="ICV">
    <vt:lpwstr>EC784A5516D04AEE93EEF4C64E76E4A0_12</vt:lpwstr>
  </property>
</Properties>
</file>