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附件2：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  <w:t>招聘工作人员体检防疫承诺书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本人已</w:t>
      </w:r>
      <w:r>
        <w:rPr>
          <w:rFonts w:hint="eastAsia" w:ascii="仿宋" w:hAnsi="仿宋" w:eastAsia="仿宋" w:cs="仿宋"/>
          <w:sz w:val="32"/>
          <w:szCs w:val="32"/>
        </w:rPr>
        <w:t>认真阅读晋城市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公开招聘工作人员《体检考察疫情防控注意事项》，承诺已知悉告知事项，并自愿遵守相关要求。若有隐瞒或谎报旅居史、接触史、健康状况等疫情防控重点信息，不配合工作人员进行防疫检测、询问、排查、送诊等造成严重后果的，由本人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承诺人：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日  期：2022年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71" w:right="1474" w:bottom="1757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39FB"/>
    <w:rsid w:val="071D2E24"/>
    <w:rsid w:val="3346087B"/>
    <w:rsid w:val="3B2B39FB"/>
    <w:rsid w:val="64B00593"/>
    <w:rsid w:val="7C3D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2021-12-03T10:44:00Z</dcterms:created>
  <dc:creator>侯睿伟</dc:creator>
  <cp:lastModifiedBy>Administrator</cp:lastModifiedBy>
  <dcterms:modified xsi:type="dcterms:W3CDTF">2022-09-23T03:39:54Z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