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39E2F">
      <w:pPr>
        <w:spacing w:line="560" w:lineRule="exact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-1"/>
          <w:sz w:val="31"/>
          <w:szCs w:val="31"/>
        </w:rPr>
        <w:t>附</w:t>
      </w:r>
      <w:r>
        <w:rPr>
          <w:rFonts w:ascii="黑体" w:hAnsi="黑体" w:eastAsia="黑体" w:cs="黑体"/>
          <w:sz w:val="31"/>
          <w:szCs w:val="31"/>
        </w:rPr>
        <w:t xml:space="preserve">件 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3</w:t>
      </w:r>
    </w:p>
    <w:p w14:paraId="50D2EB46">
      <w:pPr>
        <w:spacing w:before="100" w:line="230" w:lineRule="auto"/>
        <w:ind w:left="35" w:firstLine="4560" w:firstLineChars="1200"/>
        <w:jc w:val="both"/>
      </w:pPr>
      <w:r>
        <w:rPr>
          <w:rFonts w:ascii="微软雅黑" w:hAnsi="微软雅黑" w:eastAsia="微软雅黑" w:cs="微软雅黑"/>
          <w:spacing w:val="10"/>
          <w:sz w:val="36"/>
          <w:szCs w:val="36"/>
        </w:rPr>
        <w:t>晋</w:t>
      </w:r>
      <w:r>
        <w:rPr>
          <w:rFonts w:ascii="微软雅黑" w:hAnsi="微软雅黑" w:eastAsia="微软雅黑" w:cs="微软雅黑"/>
          <w:spacing w:val="9"/>
          <w:sz w:val="36"/>
          <w:szCs w:val="36"/>
        </w:rPr>
        <w:t>城市各级认定机构联系方式</w:t>
      </w:r>
    </w:p>
    <w:p w14:paraId="2C688861">
      <w:pPr>
        <w:spacing w:line="67" w:lineRule="auto"/>
        <w:rPr>
          <w:rFonts w:ascii="Arial"/>
          <w:sz w:val="2"/>
        </w:rPr>
      </w:pPr>
    </w:p>
    <w:tbl>
      <w:tblPr>
        <w:tblStyle w:val="4"/>
        <w:tblW w:w="139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1200"/>
        <w:gridCol w:w="3585"/>
        <w:gridCol w:w="1772"/>
        <w:gridCol w:w="6504"/>
      </w:tblGrid>
      <w:tr w14:paraId="2CC5E8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76" w:type="dxa"/>
            <w:vAlign w:val="top"/>
          </w:tcPr>
          <w:p w14:paraId="4EFFD91C">
            <w:pPr>
              <w:spacing w:before="243" w:line="223" w:lineRule="auto"/>
              <w:ind w:left="136"/>
              <w:rPr>
                <w:rFonts w:ascii="楷体" w:hAnsi="楷体" w:eastAsia="楷体" w:cs="楷体"/>
                <w:sz w:val="29"/>
                <w:szCs w:val="29"/>
              </w:rPr>
            </w:pPr>
            <w:r>
              <w:rPr>
                <w:rFonts w:ascii="楷体" w:hAnsi="楷体" w:eastAsia="楷体" w:cs="楷体"/>
                <w:spacing w:val="9"/>
                <w:sz w:val="29"/>
                <w:szCs w:val="29"/>
              </w:rPr>
              <w:t>序号</w:t>
            </w:r>
          </w:p>
        </w:tc>
        <w:tc>
          <w:tcPr>
            <w:tcW w:w="1200" w:type="dxa"/>
            <w:vAlign w:val="top"/>
          </w:tcPr>
          <w:p w14:paraId="71BD4561">
            <w:pPr>
              <w:spacing w:before="243" w:line="231" w:lineRule="auto"/>
              <w:ind w:left="299"/>
              <w:rPr>
                <w:rFonts w:ascii="楷体" w:hAnsi="楷体" w:eastAsia="楷体" w:cs="楷体"/>
                <w:sz w:val="29"/>
                <w:szCs w:val="29"/>
              </w:rPr>
            </w:pPr>
            <w:r>
              <w:rPr>
                <w:rFonts w:ascii="楷体" w:hAnsi="楷体" w:eastAsia="楷体" w:cs="楷体"/>
                <w:spacing w:val="7"/>
                <w:sz w:val="29"/>
                <w:szCs w:val="29"/>
              </w:rPr>
              <w:t>辖</w:t>
            </w:r>
            <w:r>
              <w:rPr>
                <w:rFonts w:ascii="楷体" w:hAnsi="楷体" w:eastAsia="楷体" w:cs="楷体"/>
                <w:spacing w:val="6"/>
                <w:sz w:val="29"/>
                <w:szCs w:val="29"/>
              </w:rPr>
              <w:t>区</w:t>
            </w:r>
          </w:p>
        </w:tc>
        <w:tc>
          <w:tcPr>
            <w:tcW w:w="3585" w:type="dxa"/>
            <w:vAlign w:val="top"/>
          </w:tcPr>
          <w:p w14:paraId="166B8DAA">
            <w:pPr>
              <w:spacing w:before="244" w:line="226" w:lineRule="auto"/>
              <w:ind w:left="890"/>
              <w:rPr>
                <w:rFonts w:ascii="楷体" w:hAnsi="楷体" w:eastAsia="楷体" w:cs="楷体"/>
                <w:sz w:val="29"/>
                <w:szCs w:val="29"/>
              </w:rPr>
            </w:pPr>
            <w:r>
              <w:rPr>
                <w:rFonts w:ascii="楷体" w:hAnsi="楷体" w:eastAsia="楷体" w:cs="楷体"/>
                <w:spacing w:val="11"/>
                <w:sz w:val="29"/>
                <w:szCs w:val="29"/>
              </w:rPr>
              <w:t>认</w:t>
            </w:r>
            <w:r>
              <w:rPr>
                <w:rFonts w:ascii="楷体" w:hAnsi="楷体" w:eastAsia="楷体" w:cs="楷体"/>
                <w:spacing w:val="10"/>
                <w:sz w:val="29"/>
                <w:szCs w:val="29"/>
              </w:rPr>
              <w:t>定机构名称</w:t>
            </w:r>
          </w:p>
        </w:tc>
        <w:tc>
          <w:tcPr>
            <w:tcW w:w="1772" w:type="dxa"/>
            <w:vAlign w:val="top"/>
          </w:tcPr>
          <w:p w14:paraId="5A3D1943">
            <w:pPr>
              <w:spacing w:before="242" w:line="221" w:lineRule="auto"/>
              <w:ind w:left="288"/>
              <w:rPr>
                <w:rFonts w:ascii="楷体" w:hAnsi="楷体" w:eastAsia="楷体" w:cs="楷体"/>
                <w:sz w:val="29"/>
                <w:szCs w:val="29"/>
              </w:rPr>
            </w:pPr>
            <w:r>
              <w:rPr>
                <w:rFonts w:ascii="楷体" w:hAnsi="楷体" w:eastAsia="楷体" w:cs="楷体"/>
                <w:spacing w:val="9"/>
                <w:sz w:val="29"/>
                <w:szCs w:val="29"/>
              </w:rPr>
              <w:t>联系电话</w:t>
            </w:r>
          </w:p>
        </w:tc>
        <w:tc>
          <w:tcPr>
            <w:tcW w:w="6504" w:type="dxa"/>
            <w:vAlign w:val="top"/>
          </w:tcPr>
          <w:p w14:paraId="237C76D4">
            <w:pPr>
              <w:spacing w:before="242" w:line="229" w:lineRule="auto"/>
              <w:ind w:left="1779"/>
              <w:rPr>
                <w:rFonts w:ascii="楷体" w:hAnsi="楷体" w:eastAsia="楷体" w:cs="楷体"/>
                <w:sz w:val="29"/>
                <w:szCs w:val="29"/>
              </w:rPr>
            </w:pPr>
            <w:r>
              <w:rPr>
                <w:rFonts w:ascii="楷体" w:hAnsi="楷体" w:eastAsia="楷体" w:cs="楷体"/>
                <w:spacing w:val="11"/>
                <w:sz w:val="29"/>
                <w:szCs w:val="29"/>
              </w:rPr>
              <w:t>具</w:t>
            </w:r>
            <w:r>
              <w:rPr>
                <w:rFonts w:ascii="楷体" w:hAnsi="楷体" w:eastAsia="楷体" w:cs="楷体"/>
                <w:spacing w:val="8"/>
                <w:sz w:val="29"/>
                <w:szCs w:val="29"/>
              </w:rPr>
              <w:t>体办公地址</w:t>
            </w:r>
          </w:p>
        </w:tc>
      </w:tr>
      <w:tr w14:paraId="514170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876" w:type="dxa"/>
            <w:vAlign w:val="top"/>
          </w:tcPr>
          <w:p w14:paraId="5F8E0DCC">
            <w:pPr>
              <w:spacing w:before="297" w:line="194" w:lineRule="auto"/>
              <w:ind w:left="3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200" w:type="dxa"/>
            <w:vAlign w:val="top"/>
          </w:tcPr>
          <w:p w14:paraId="76BE07EB">
            <w:pPr>
              <w:spacing w:before="267" w:line="225" w:lineRule="auto"/>
              <w:ind w:left="2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晋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城市</w:t>
            </w:r>
          </w:p>
        </w:tc>
        <w:tc>
          <w:tcPr>
            <w:tcW w:w="3585" w:type="dxa"/>
            <w:vAlign w:val="top"/>
          </w:tcPr>
          <w:p w14:paraId="2F7A4A28">
            <w:pPr>
              <w:spacing w:before="266" w:line="224" w:lineRule="auto"/>
              <w:ind w:left="3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晋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城市行政审批服务管理局</w:t>
            </w:r>
          </w:p>
        </w:tc>
        <w:tc>
          <w:tcPr>
            <w:tcW w:w="1772" w:type="dxa"/>
            <w:vAlign w:val="top"/>
          </w:tcPr>
          <w:p w14:paraId="60643778">
            <w:pPr>
              <w:spacing w:before="298" w:line="192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0356-221819</w:t>
            </w:r>
            <w:r>
              <w:rPr>
                <w:rFonts w:ascii="仿宋" w:hAnsi="仿宋" w:eastAsia="仿宋" w:cs="仿宋"/>
                <w:sz w:val="23"/>
                <w:szCs w:val="23"/>
              </w:rPr>
              <w:t>9</w:t>
            </w:r>
          </w:p>
        </w:tc>
        <w:tc>
          <w:tcPr>
            <w:tcW w:w="6504" w:type="dxa"/>
            <w:vAlign w:val="top"/>
          </w:tcPr>
          <w:p w14:paraId="4A764D2D">
            <w:pPr>
              <w:spacing w:before="86" w:line="257" w:lineRule="auto"/>
              <w:ind w:right="1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晋城市文博路 366号</w:t>
            </w:r>
            <w:r>
              <w:rPr>
                <w:rFonts w:ascii="仿宋" w:hAnsi="仿宋" w:eastAsia="仿宋" w:cs="仿宋"/>
                <w:sz w:val="23"/>
                <w:szCs w:val="23"/>
              </w:rPr>
              <w:t>市政务服务中心西二楼</w:t>
            </w:r>
          </w:p>
          <w:p w14:paraId="3FD28607">
            <w:pPr>
              <w:spacing w:before="86" w:line="257" w:lineRule="auto"/>
              <w:ind w:right="1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15"/>
                <w:sz w:val="23"/>
                <w:szCs w:val="23"/>
                <w:lang w:eastAsia="zh-CN"/>
              </w:rPr>
              <w:t>综合</w:t>
            </w: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>窗口</w:t>
            </w:r>
          </w:p>
        </w:tc>
      </w:tr>
      <w:tr w14:paraId="4C3E64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6" w:type="dxa"/>
            <w:vAlign w:val="top"/>
          </w:tcPr>
          <w:p w14:paraId="3ACA0BB6">
            <w:pPr>
              <w:spacing w:before="311" w:line="194" w:lineRule="auto"/>
              <w:ind w:left="3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200" w:type="dxa"/>
            <w:vAlign w:val="top"/>
          </w:tcPr>
          <w:p w14:paraId="6D279F28">
            <w:pPr>
              <w:spacing w:before="281" w:line="228" w:lineRule="auto"/>
              <w:ind w:left="2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城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 xml:space="preserve">  区</w:t>
            </w:r>
          </w:p>
        </w:tc>
        <w:tc>
          <w:tcPr>
            <w:tcW w:w="3585" w:type="dxa"/>
            <w:vAlign w:val="top"/>
          </w:tcPr>
          <w:p w14:paraId="0B129E53">
            <w:pPr>
              <w:spacing w:before="281" w:line="224" w:lineRule="auto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晋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城市城区行政审批服务管理局</w:t>
            </w:r>
          </w:p>
        </w:tc>
        <w:tc>
          <w:tcPr>
            <w:tcW w:w="1772" w:type="dxa"/>
            <w:vAlign w:val="top"/>
          </w:tcPr>
          <w:p w14:paraId="05F8442E">
            <w:pPr>
              <w:spacing w:before="312" w:line="192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0356-218108</w:t>
            </w: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6504" w:type="dxa"/>
            <w:vAlign w:val="top"/>
          </w:tcPr>
          <w:p w14:paraId="1DF424A8">
            <w:pPr>
              <w:spacing w:before="101" w:line="360" w:lineRule="exac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position w:val="9"/>
                <w:sz w:val="23"/>
                <w:szCs w:val="23"/>
              </w:rPr>
              <w:t>晋城市</w:t>
            </w:r>
            <w:r>
              <w:rPr>
                <w:rFonts w:ascii="仿宋" w:hAnsi="仿宋" w:eastAsia="仿宋" w:cs="仿宋"/>
                <w:position w:val="9"/>
                <w:sz w:val="23"/>
                <w:szCs w:val="23"/>
              </w:rPr>
              <w:t>城区中原东街 2539 号</w:t>
            </w:r>
          </w:p>
          <w:p w14:paraId="2A9DB0FE">
            <w:pPr>
              <w:spacing w:line="225" w:lineRule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城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区三馆二楼</w:t>
            </w:r>
          </w:p>
        </w:tc>
      </w:tr>
      <w:tr w14:paraId="62B76C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76" w:type="dxa"/>
            <w:vAlign w:val="top"/>
          </w:tcPr>
          <w:p w14:paraId="393A3BDA">
            <w:pPr>
              <w:spacing w:before="259" w:line="192" w:lineRule="auto"/>
              <w:ind w:left="4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200" w:type="dxa"/>
            <w:vAlign w:val="top"/>
          </w:tcPr>
          <w:p w14:paraId="57A5D821">
            <w:pPr>
              <w:spacing w:before="228" w:line="225" w:lineRule="auto"/>
              <w:ind w:left="2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高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平市</w:t>
            </w:r>
          </w:p>
        </w:tc>
        <w:tc>
          <w:tcPr>
            <w:tcW w:w="3585" w:type="dxa"/>
            <w:vAlign w:val="top"/>
          </w:tcPr>
          <w:p w14:paraId="25C18E8F">
            <w:pPr>
              <w:spacing w:before="227" w:line="224" w:lineRule="auto"/>
              <w:ind w:left="3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高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平市行政审批服务管理局</w:t>
            </w:r>
          </w:p>
        </w:tc>
        <w:tc>
          <w:tcPr>
            <w:tcW w:w="1772" w:type="dxa"/>
            <w:vAlign w:val="top"/>
          </w:tcPr>
          <w:p w14:paraId="030ECE20">
            <w:pPr>
              <w:spacing w:before="259" w:line="192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0356-568682</w:t>
            </w: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504" w:type="dxa"/>
            <w:vAlign w:val="top"/>
          </w:tcPr>
          <w:p w14:paraId="7FE0CBD9">
            <w:pPr>
              <w:spacing w:before="228" w:line="224" w:lineRule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高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平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市政务服务中心三楼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  <w:lang w:val="en-US" w:eastAsia="zh-CN"/>
              </w:rPr>
              <w:t>38号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窗口</w:t>
            </w:r>
          </w:p>
        </w:tc>
      </w:tr>
      <w:tr w14:paraId="2280E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76" w:type="dxa"/>
            <w:vAlign w:val="top"/>
          </w:tcPr>
          <w:p w14:paraId="67CA7EEB">
            <w:pPr>
              <w:spacing w:before="297" w:line="194" w:lineRule="auto"/>
              <w:ind w:left="3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1200" w:type="dxa"/>
            <w:vAlign w:val="top"/>
          </w:tcPr>
          <w:p w14:paraId="37A9F898">
            <w:pPr>
              <w:spacing w:before="266" w:line="224" w:lineRule="auto"/>
              <w:ind w:left="2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泽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州县</w:t>
            </w:r>
          </w:p>
        </w:tc>
        <w:tc>
          <w:tcPr>
            <w:tcW w:w="3585" w:type="dxa"/>
            <w:vAlign w:val="top"/>
          </w:tcPr>
          <w:p w14:paraId="20FAED63">
            <w:pPr>
              <w:spacing w:before="266" w:line="224" w:lineRule="auto"/>
              <w:ind w:left="3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泽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州县行政审批服务管理局</w:t>
            </w:r>
          </w:p>
        </w:tc>
        <w:tc>
          <w:tcPr>
            <w:tcW w:w="1772" w:type="dxa"/>
            <w:vAlign w:val="top"/>
          </w:tcPr>
          <w:p w14:paraId="2E6E374A">
            <w:pPr>
              <w:spacing w:before="298" w:line="192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0356-303801</w:t>
            </w: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6504" w:type="dxa"/>
            <w:vAlign w:val="top"/>
          </w:tcPr>
          <w:p w14:paraId="2F8F1856">
            <w:pPr>
              <w:spacing w:before="87" w:line="257" w:lineRule="auto"/>
              <w:ind w:right="1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晋城市城区吕匠路 555 号泽州县行政审批服务管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理局二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楼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社会事业股办公室 ( 213 室 )</w:t>
            </w:r>
          </w:p>
        </w:tc>
      </w:tr>
      <w:tr w14:paraId="1E813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76" w:type="dxa"/>
            <w:vAlign w:val="top"/>
          </w:tcPr>
          <w:p w14:paraId="48B8939D">
            <w:pPr>
              <w:spacing w:before="293" w:line="189" w:lineRule="auto"/>
              <w:ind w:left="3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1200" w:type="dxa"/>
            <w:vAlign w:val="top"/>
          </w:tcPr>
          <w:p w14:paraId="43E226CB">
            <w:pPr>
              <w:spacing w:before="258" w:line="226" w:lineRule="auto"/>
              <w:ind w:left="2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沁水县</w:t>
            </w:r>
          </w:p>
        </w:tc>
        <w:tc>
          <w:tcPr>
            <w:tcW w:w="3585" w:type="dxa"/>
            <w:vAlign w:val="top"/>
          </w:tcPr>
          <w:p w14:paraId="4AA47AD3">
            <w:pPr>
              <w:spacing w:before="258" w:line="224" w:lineRule="auto"/>
              <w:ind w:left="3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沁水县行政审批服务管理局</w:t>
            </w:r>
          </w:p>
        </w:tc>
        <w:tc>
          <w:tcPr>
            <w:tcW w:w="1772" w:type="dxa"/>
            <w:vAlign w:val="top"/>
          </w:tcPr>
          <w:p w14:paraId="69FA3CAE">
            <w:pPr>
              <w:spacing w:before="289" w:line="192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0356-318150</w:t>
            </w: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6504" w:type="dxa"/>
            <w:vAlign w:val="top"/>
          </w:tcPr>
          <w:p w14:paraId="1277290C">
            <w:pPr>
              <w:spacing w:before="78" w:line="225" w:lineRule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沁水县新建东街 30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00 号</w:t>
            </w:r>
          </w:p>
          <w:p w14:paraId="5EA03563">
            <w:pPr>
              <w:spacing w:before="79" w:line="224" w:lineRule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沁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水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县行政审批服务管理局二楼社会民生股</w:t>
            </w:r>
          </w:p>
        </w:tc>
      </w:tr>
      <w:tr w14:paraId="1F0DF2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6" w:type="dxa"/>
            <w:vAlign w:val="top"/>
          </w:tcPr>
          <w:p w14:paraId="2D16F5BA">
            <w:pPr>
              <w:spacing w:before="271" w:line="192" w:lineRule="auto"/>
              <w:ind w:left="3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1200" w:type="dxa"/>
            <w:vAlign w:val="top"/>
          </w:tcPr>
          <w:p w14:paraId="43A473CD">
            <w:pPr>
              <w:spacing w:before="240" w:line="225" w:lineRule="auto"/>
              <w:ind w:left="2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陵川</w:t>
            </w:r>
            <w:r>
              <w:rPr>
                <w:rFonts w:ascii="仿宋" w:hAnsi="仿宋" w:eastAsia="仿宋" w:cs="仿宋"/>
                <w:sz w:val="23"/>
                <w:szCs w:val="23"/>
              </w:rPr>
              <w:t>县</w:t>
            </w:r>
          </w:p>
        </w:tc>
        <w:tc>
          <w:tcPr>
            <w:tcW w:w="3585" w:type="dxa"/>
            <w:vAlign w:val="top"/>
          </w:tcPr>
          <w:p w14:paraId="6621FDC7">
            <w:pPr>
              <w:spacing w:before="239" w:line="224" w:lineRule="auto"/>
              <w:ind w:left="3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陵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川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县行政审批服务管理局</w:t>
            </w:r>
          </w:p>
        </w:tc>
        <w:tc>
          <w:tcPr>
            <w:tcW w:w="1772" w:type="dxa"/>
            <w:vAlign w:val="top"/>
          </w:tcPr>
          <w:p w14:paraId="59F1236F">
            <w:pPr>
              <w:spacing w:before="271" w:line="192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0356-223339</w:t>
            </w: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6504" w:type="dxa"/>
            <w:vAlign w:val="top"/>
          </w:tcPr>
          <w:p w14:paraId="48DCE2B6">
            <w:pPr>
              <w:spacing w:before="240" w:line="224" w:lineRule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陵川县政务服务中心三楼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  <w:lang w:eastAsia="zh-CN"/>
              </w:rPr>
              <w:t>社会事务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窗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口</w:t>
            </w:r>
          </w:p>
        </w:tc>
      </w:tr>
      <w:tr w14:paraId="2ABCAB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76" w:type="dxa"/>
            <w:vAlign w:val="top"/>
          </w:tcPr>
          <w:p w14:paraId="7EDF3E76">
            <w:pPr>
              <w:spacing w:before="240" w:line="189" w:lineRule="auto"/>
              <w:ind w:left="3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1200" w:type="dxa"/>
            <w:vAlign w:val="top"/>
          </w:tcPr>
          <w:p w14:paraId="584761CE">
            <w:pPr>
              <w:spacing w:before="205" w:line="226" w:lineRule="auto"/>
              <w:ind w:left="2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阳</w:t>
            </w:r>
            <w:r>
              <w:rPr>
                <w:rFonts w:ascii="仿宋" w:hAnsi="仿宋" w:eastAsia="仿宋" w:cs="仿宋"/>
                <w:sz w:val="23"/>
                <w:szCs w:val="23"/>
              </w:rPr>
              <w:t>城县</w:t>
            </w:r>
          </w:p>
        </w:tc>
        <w:tc>
          <w:tcPr>
            <w:tcW w:w="3585" w:type="dxa"/>
            <w:vAlign w:val="top"/>
          </w:tcPr>
          <w:p w14:paraId="173BABBC">
            <w:pPr>
              <w:spacing w:before="205" w:line="224" w:lineRule="auto"/>
              <w:ind w:left="3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阳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城县行政审批服务管理局</w:t>
            </w:r>
          </w:p>
        </w:tc>
        <w:tc>
          <w:tcPr>
            <w:tcW w:w="1772" w:type="dxa"/>
            <w:vAlign w:val="top"/>
          </w:tcPr>
          <w:p w14:paraId="3B4DE802">
            <w:pPr>
              <w:spacing w:before="237" w:line="192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0356-320101</w:t>
            </w: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6504" w:type="dxa"/>
            <w:vAlign w:val="top"/>
          </w:tcPr>
          <w:p w14:paraId="70F97233">
            <w:pPr>
              <w:spacing w:before="206" w:line="225" w:lineRule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阳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城县政务服务中心二楼社会事务股</w:t>
            </w:r>
          </w:p>
        </w:tc>
      </w:tr>
    </w:tbl>
    <w:p w14:paraId="663F954B"/>
    <w:p w14:paraId="472F565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4D"/>
    <w:rsid w:val="00B1074D"/>
    <w:rsid w:val="3D4A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307</Words>
  <Characters>397</Characters>
  <Lines>0</Lines>
  <Paragraphs>0</Paragraphs>
  <TotalTime>0</TotalTime>
  <ScaleCrop>false</ScaleCrop>
  <LinksUpToDate>false</LinksUpToDate>
  <CharactersWithSpaces>411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2025-09-08T08:48:00Z</dcterms:created>
  <dc:creator>半寸时光</dc:creator>
  <cp:lastModifiedBy>啊哒！</cp:lastModifiedBy>
  <dcterms:modified xsi:type="dcterms:W3CDTF">2025-09-12T04:14:26Z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EF7744570B3A402DBC73298CDF4AAE3E_13</vt:lpwstr>
  </property>
  <property fmtid="{D5CDD505-2E9C-101B-9397-08002B2CF9AE}" pid="4" name="KSOTemplateDocerSaveRecord">
    <vt:lpwstr>eyJoZGlkIjoiMGU0NWFmZjIxZGY2NzQyNDQwNTA0Y2ZjZTNhM2YyN2MiLCJ1c2VySWQiOiIzNjk4MTcwNzQifQ==</vt:lpwstr>
  </property>
</Properties>
</file>