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方正小标宋_GBK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kern w:val="0"/>
          <w:sz w:val="32"/>
          <w:szCs w:val="32"/>
        </w:rPr>
        <w:t>表13</w:t>
      </w:r>
    </w:p>
    <w:p>
      <w:pPr>
        <w:adjustRightInd w:val="0"/>
        <w:snapToGrid w:val="0"/>
        <w:ind w:firstLine="420" w:firstLineChars="200"/>
        <w:rPr>
          <w:rFonts w:ascii="Times New Roman"/>
        </w:rPr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定点医疗机构申请表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(参考样表)</w:t>
      </w: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640" w:lineRule="exact"/>
        <w:ind w:firstLine="1050" w:firstLineChars="500"/>
      </w:pPr>
    </w:p>
    <w:p>
      <w:pPr>
        <w:adjustRightInd w:val="0"/>
        <w:snapToGrid w:val="0"/>
        <w:spacing w:line="640" w:lineRule="exact"/>
      </w:pPr>
    </w:p>
    <w:p>
      <w:pPr>
        <w:adjustRightInd w:val="0"/>
        <w:snapToGrid w:val="0"/>
        <w:spacing w:line="640" w:lineRule="exact"/>
        <w:ind w:left="-5" w:leftChars="-80" w:hanging="163" w:hangingChars="51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申请单位：__________________</w:t>
      </w:r>
    </w:p>
    <w:p>
      <w:pPr>
        <w:adjustRightInd w:val="0"/>
        <w:snapToGrid w:val="0"/>
        <w:spacing w:line="6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申请时间：     年    月    日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填写说明</w:t>
      </w:r>
    </w:p>
    <w:p>
      <w:pPr>
        <w:adjustRightInd w:val="0"/>
        <w:snapToGrid w:val="0"/>
        <w:spacing w:line="576" w:lineRule="exact"/>
        <w:ind w:firstLine="420" w:firstLineChars="200"/>
        <w:rPr>
          <w:rFonts w:ascii="Times New Roman"/>
          <w:snapToGrid w:val="0"/>
        </w:rPr>
      </w:pP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一、本表采用打印版，要求内容真实。</w:t>
      </w: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二、“申请业务内容”一栏是指开展“门诊”“住院”。</w:t>
      </w:r>
    </w:p>
    <w:p>
      <w:pPr>
        <w:adjustRightInd w:val="0"/>
        <w:snapToGrid w:val="0"/>
        <w:spacing w:line="576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三、“医保职能部门”一栏是指医疗机构内部设立或指定的负责医疗保障业务管理的部门。</w:t>
      </w:r>
    </w:p>
    <w:p>
      <w:pPr>
        <w:pStyle w:val="2"/>
        <w:snapToGrid w:val="0"/>
        <w:ind w:firstLine="9280" w:firstLineChars="2900"/>
        <w:rPr>
          <w:rFonts w:ascii="仿宋" w:hAnsi="仿宋" w:eastAsia="仿宋"/>
        </w:rPr>
      </w:pPr>
    </w:p>
    <w:p>
      <w:pPr>
        <w:pStyle w:val="2"/>
      </w:pPr>
      <w:r>
        <w:br w:type="page"/>
      </w:r>
    </w:p>
    <w:p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定点医疗机构申请表</w:t>
      </w:r>
    </w:p>
    <w:p>
      <w:pPr>
        <w:pStyle w:val="2"/>
        <w:snapToGrid w:val="0"/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06"/>
        <w:gridCol w:w="1204"/>
        <w:gridCol w:w="1064"/>
        <w:gridCol w:w="364"/>
        <w:gridCol w:w="739"/>
        <w:gridCol w:w="1276"/>
        <w:gridCol w:w="350"/>
        <w:gridCol w:w="1036"/>
        <w:gridCol w:w="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医疗机构名称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医疗机构地址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统一社会信用代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所有制形式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执业许可证号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主管部门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经营性质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正式运营时间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批准床位数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经营面积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基本账户开户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银行及账号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医疗机构等级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4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91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实际控制人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(主要负责人)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姓名：</w:t>
            </w:r>
          </w:p>
        </w:tc>
        <w:tc>
          <w:tcPr>
            <w:tcW w:w="464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691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主管医保工作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医保职能部门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在职职工人数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在本单位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缴纳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医保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人数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申请业务内容</w:t>
            </w:r>
          </w:p>
        </w:tc>
        <w:tc>
          <w:tcPr>
            <w:tcW w:w="691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住院□              门诊□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bookmarkStart w:id="0" w:name="_GoBack" w:colFirst="0" w:colLast="5"/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卫技人员汇总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情况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以注册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人员为准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)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人数</w:t>
            </w: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第一注册地在本机构的人数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医生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护士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医技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药师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合计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42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科室设置、医护人员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(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以注册人员为准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)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、病床数情况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科室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住院开放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床位数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医生人数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  <w:t>(其中第一注册地在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  <w:t>本医疗机构的人数)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护士人数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16"/>
                <w:w w:val="98"/>
                <w:kern w:val="21"/>
                <w:sz w:val="24"/>
                <w:szCs w:val="24"/>
              </w:rPr>
              <w:t>大型医疗设备信息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品种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型号及数量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购买年月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9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申请承诺</w:t>
            </w:r>
          </w:p>
        </w:tc>
        <w:tc>
          <w:tcPr>
            <w:tcW w:w="6915" w:type="dxa"/>
            <w:gridSpan w:val="8"/>
          </w:tcPr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本机构自愿申请承担医疗保障服务，并严格遵守医疗保障有关管理规定，对所提交资料的真实性负责，如有虚假不实，本机构将承担由此带来的一切法律、经济等方面的后果及责任。</w:t>
            </w:r>
          </w:p>
          <w:p>
            <w:pPr>
              <w:adjustRightInd w:val="0"/>
              <w:snapToGrid w:val="0"/>
              <w:ind w:firstLine="454" w:firstLineChars="2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本机构已认真阅读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《医疗机构医疗保障定点管理暂行办法》（国家医疗保障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局令第2号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申请定点相关要求，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无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第十二条不予受理情形；已认真阅读xxx医疗保障定点医疗机构协议管理要求，承诺在申请纳入协议管理后严格遵守协议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管理的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各项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要求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pStyle w:val="3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702" w:firstLineChars="75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702" w:firstLineChars="75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702" w:firstLineChars="75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702" w:firstLineChars="75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81" w:firstLineChars="30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 xml:space="preserve">法定代表人签字：                   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  <w:jc w:val="center"/>
        </w:trPr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  <w:r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spacing w:val="-4"/>
                <w:w w:val="98"/>
                <w:kern w:val="2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风险提示：申请定点的医疗机构有可能存在前期经费投入，当评估不合格时可能会产生经济损失。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07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hAnsi="Courier New" w:cs="Courier New" w:asciiTheme="minorEastAsia"/>
      <w:sz w:val="32"/>
      <w:szCs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2024-04-23T02:39:21Z</dcterms:created>
  <dc:creator>Administrator</dc:creator>
  <cp:lastModifiedBy>走过的路</cp:lastModifiedBy>
  <dcterms:modified xsi:type="dcterms:W3CDTF">2024-04-23T02:40:48Z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6BE873CDB61E4383AA36EFDA4EAB6F43_12</vt:lpwstr>
  </property>
</Properties>
</file>