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48"/>
          <w:szCs w:val="48"/>
        </w:rPr>
      </w:pPr>
      <w:r>
        <w:rPr>
          <w:rFonts w:hint="eastAsia" w:ascii="宋体" w:hAnsi="宋体"/>
          <w:sz w:val="48"/>
          <w:szCs w:val="48"/>
        </w:rPr>
        <w:t>公  告</w:t>
      </w:r>
    </w:p>
    <w:p>
      <w:pPr>
        <w:rPr>
          <w:rFonts w:hint="eastAsia"/>
        </w:rPr>
      </w:pPr>
      <w:r>
        <w:rPr>
          <w:rFonts w:hint="eastAsia"/>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为</w:t>
      </w:r>
      <w:r>
        <w:rPr>
          <w:rFonts w:hint="eastAsia" w:ascii="仿宋" w:hAnsi="仿宋" w:eastAsia="仿宋"/>
          <w:color w:val="000000"/>
          <w:sz w:val="32"/>
          <w:szCs w:val="32"/>
          <w:shd w:val="clear" w:color="auto" w:fill="FFFFFF"/>
          <w:lang w:eastAsia="zh-CN"/>
        </w:rPr>
        <w:t>进一步</w:t>
      </w:r>
      <w:r>
        <w:rPr>
          <w:rFonts w:hint="eastAsia" w:ascii="仿宋" w:hAnsi="仿宋" w:eastAsia="仿宋"/>
          <w:sz w:val="32"/>
          <w:szCs w:val="32"/>
        </w:rPr>
        <w:t>落实采购人主体责任，规范政府采购作为，促进公平竞争，扶持中小企业发展，现将我单位定点采购</w:t>
      </w:r>
      <w:r>
        <w:rPr>
          <w:rFonts w:hint="eastAsia" w:ascii="仿宋" w:hAnsi="仿宋" w:eastAsia="仿宋"/>
          <w:sz w:val="32"/>
          <w:szCs w:val="32"/>
          <w:lang w:eastAsia="zh-CN"/>
        </w:rPr>
        <w:t>等相关</w:t>
      </w:r>
      <w:r>
        <w:rPr>
          <w:rFonts w:hint="eastAsia" w:ascii="仿宋" w:hAnsi="仿宋" w:eastAsia="仿宋"/>
          <w:sz w:val="32"/>
          <w:szCs w:val="32"/>
        </w:rPr>
        <w:t>事项公示如下，请有意向的企业和个人到晋城市市场监督管理局科技和财务科咨询并报名竞选。</w:t>
      </w:r>
    </w:p>
    <w:p>
      <w:pPr>
        <w:numPr>
          <w:ilvl w:val="0"/>
          <w:numId w:val="1"/>
        </w:numPr>
        <w:rPr>
          <w:rFonts w:hint="eastAsia" w:ascii="仿宋" w:hAnsi="仿宋" w:eastAsia="仿宋"/>
          <w:sz w:val="32"/>
          <w:szCs w:val="32"/>
        </w:rPr>
      </w:pPr>
      <w:r>
        <w:rPr>
          <w:rFonts w:hint="eastAsia" w:ascii="仿宋" w:hAnsi="仿宋" w:eastAsia="仿宋"/>
          <w:sz w:val="32"/>
          <w:szCs w:val="32"/>
        </w:rPr>
        <w:t>办公用品及电脑耗材</w:t>
      </w:r>
    </w:p>
    <w:p>
      <w:pPr>
        <w:numPr>
          <w:ilvl w:val="0"/>
          <w:numId w:val="1"/>
        </w:numPr>
        <w:rPr>
          <w:rFonts w:hint="eastAsia" w:ascii="仿宋" w:hAnsi="仿宋" w:eastAsia="仿宋"/>
          <w:sz w:val="32"/>
          <w:szCs w:val="32"/>
        </w:rPr>
      </w:pPr>
      <w:r>
        <w:rPr>
          <w:rFonts w:hint="eastAsia" w:ascii="仿宋" w:hAnsi="仿宋" w:eastAsia="仿宋"/>
          <w:sz w:val="32"/>
          <w:szCs w:val="32"/>
        </w:rPr>
        <w:t>印刷服务</w:t>
      </w:r>
    </w:p>
    <w:p>
      <w:pPr>
        <w:numPr>
          <w:ilvl w:val="0"/>
          <w:numId w:val="1"/>
        </w:numPr>
        <w:rPr>
          <w:rFonts w:hint="eastAsia" w:ascii="仿宋" w:hAnsi="仿宋" w:eastAsia="仿宋"/>
          <w:sz w:val="32"/>
          <w:szCs w:val="32"/>
        </w:rPr>
      </w:pPr>
      <w:r>
        <w:rPr>
          <w:rFonts w:hint="eastAsia" w:ascii="仿宋" w:hAnsi="仿宋" w:eastAsia="仿宋"/>
          <w:sz w:val="32"/>
          <w:szCs w:val="32"/>
        </w:rPr>
        <w:t>燃油费</w:t>
      </w:r>
    </w:p>
    <w:p>
      <w:pPr>
        <w:numPr>
          <w:ilvl w:val="0"/>
          <w:numId w:val="1"/>
        </w:numPr>
        <w:rPr>
          <w:rFonts w:hint="eastAsia" w:ascii="仿宋" w:hAnsi="仿宋" w:eastAsia="仿宋"/>
          <w:sz w:val="32"/>
          <w:szCs w:val="32"/>
        </w:rPr>
      </w:pPr>
      <w:r>
        <w:rPr>
          <w:rFonts w:hint="eastAsia" w:ascii="仿宋" w:hAnsi="仿宋" w:eastAsia="仿宋"/>
          <w:sz w:val="32"/>
          <w:szCs w:val="32"/>
        </w:rPr>
        <w:t>汽修费</w:t>
      </w:r>
    </w:p>
    <w:p>
      <w:pPr>
        <w:numPr>
          <w:ilvl w:val="0"/>
          <w:numId w:val="1"/>
        </w:numPr>
        <w:rPr>
          <w:rFonts w:hint="eastAsia" w:ascii="仿宋" w:hAnsi="仿宋" w:eastAsia="仿宋"/>
          <w:sz w:val="32"/>
          <w:szCs w:val="32"/>
        </w:rPr>
      </w:pPr>
      <w:r>
        <w:rPr>
          <w:rFonts w:hint="eastAsia" w:ascii="仿宋" w:hAnsi="仿宋" w:eastAsia="仿宋"/>
          <w:sz w:val="32"/>
          <w:szCs w:val="32"/>
        </w:rPr>
        <w:t>车辆保险费</w:t>
      </w:r>
    </w:p>
    <w:p>
      <w:pPr>
        <w:numPr>
          <w:ilvl w:val="0"/>
          <w:numId w:val="1"/>
        </w:numPr>
        <w:rPr>
          <w:rFonts w:hint="eastAsia" w:ascii="仿宋" w:hAnsi="仿宋" w:eastAsia="仿宋"/>
          <w:sz w:val="32"/>
          <w:szCs w:val="32"/>
        </w:rPr>
      </w:pPr>
      <w:r>
        <w:rPr>
          <w:rFonts w:hint="eastAsia" w:ascii="仿宋" w:hAnsi="仿宋" w:eastAsia="仿宋"/>
          <w:sz w:val="32"/>
          <w:szCs w:val="32"/>
        </w:rPr>
        <w:t>代理服务</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ind w:firstLine="4160" w:firstLineChars="1300"/>
        <w:rPr>
          <w:rFonts w:hint="eastAsia" w:ascii="仿宋" w:hAnsi="仿宋" w:eastAsia="仿宋"/>
          <w:sz w:val="32"/>
          <w:szCs w:val="32"/>
        </w:rPr>
      </w:pPr>
    </w:p>
    <w:p>
      <w:pPr>
        <w:ind w:firstLine="4160" w:firstLineChars="1300"/>
        <w:rPr>
          <w:rFonts w:hint="eastAsia" w:ascii="仿宋" w:hAnsi="仿宋" w:eastAsia="仿宋"/>
          <w:sz w:val="32"/>
          <w:szCs w:val="32"/>
        </w:rPr>
      </w:pPr>
      <w:r>
        <w:rPr>
          <w:rFonts w:hint="eastAsia" w:ascii="仿宋" w:hAnsi="仿宋" w:eastAsia="仿宋"/>
          <w:sz w:val="32"/>
          <w:szCs w:val="32"/>
        </w:rPr>
        <w:t>晋城市市场监督管理局</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19</w:t>
      </w:r>
      <w:r>
        <w:rPr>
          <w:rFonts w:hint="eastAsia" w:ascii="仿宋" w:hAnsi="仿宋" w:eastAsia="仿宋"/>
          <w:sz w:val="32"/>
          <w:szCs w:val="32"/>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2"/>
        <w:tblW w:w="91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8"/>
        <w:gridCol w:w="1620"/>
        <w:gridCol w:w="2205"/>
        <w:gridCol w:w="1080"/>
        <w:gridCol w:w="1170"/>
        <w:gridCol w:w="160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103" w:type="dxa"/>
            <w:gridSpan w:val="7"/>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政府采购意向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3" w:type="dxa"/>
            <w:gridSpan w:val="7"/>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为便于供应商及时了解政府采购信息，根据《财政部关于开展政府采购意向公开工作的通知》（财库﹝2020﹞10号）等有关规定，现将 晋城市市场监督管理局202</w:t>
            </w:r>
            <w:r>
              <w:rPr>
                <w:rFonts w:hint="eastAsia" w:ascii="宋体" w:hAnsi="宋体" w:cs="宋体"/>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en-US" w:eastAsia="zh-CN" w:bidi="ar"/>
              </w:rPr>
              <w:t>年1月至12月采购意向公开如下：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103" w:type="dxa"/>
            <w:gridSpan w:val="7"/>
            <w:vMerge w:val="continue"/>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序号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采购项目名称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采购需求概况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预算金额 （万元）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是否专门面向中小企业采购</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预计采购时间(填写到月)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公车运行费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公务用车燃油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年</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月—12月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公务用车保险费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年</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月—12月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公务用车维修保养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10.35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年</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月—12月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为满足工作需要，需采购A3\A4复印纸30箱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年</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月—12月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保障日常工作的</w:t>
            </w:r>
            <w:r>
              <w:rPr>
                <w:rFonts w:hint="eastAsia" w:ascii="宋体" w:hAnsi="宋体" w:cs="宋体"/>
                <w:i w:val="0"/>
                <w:color w:val="000000"/>
                <w:kern w:val="0"/>
                <w:sz w:val="20"/>
                <w:szCs w:val="20"/>
                <w:u w:val="none"/>
                <w:lang w:val="en-US" w:eastAsia="zh-CN" w:bidi="ar"/>
              </w:rPr>
              <w:t>文件</w:t>
            </w:r>
            <w:r>
              <w:rPr>
                <w:rFonts w:hint="eastAsia" w:ascii="宋体" w:hAnsi="宋体" w:eastAsia="宋体" w:cs="宋体"/>
                <w:i w:val="0"/>
                <w:color w:val="000000"/>
                <w:kern w:val="0"/>
                <w:sz w:val="20"/>
                <w:szCs w:val="20"/>
                <w:u w:val="none"/>
                <w:lang w:val="en-US" w:eastAsia="zh-CN" w:bidi="ar"/>
              </w:rPr>
              <w:t>印制服务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年</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月—12月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保障药品、药械、化妆品监管工作所需的各类印制服务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年</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月—12月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办公设备购置</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空调、办公家具、电脑、打印机、碎纸机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6.16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2024年4月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9103" w:type="dxa"/>
            <w:gridSpan w:val="7"/>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本次公开的采购意向是本单位政府采购工作的初步安排，具体采购项目情况相关采购公告和采购文件为准。</w:t>
            </w:r>
          </w:p>
        </w:tc>
      </w:tr>
    </w:tbl>
    <w:p>
      <w:pPr>
        <w:widowControl/>
        <w:jc w:val="center"/>
        <w:rPr>
          <w:rFonts w:hint="eastAsia" w:eastAsia="宋体"/>
          <w:sz w:val="24"/>
          <w:szCs w:val="24"/>
          <w:lang w:val="en" w:eastAsia="zh-CN"/>
        </w:rPr>
      </w:pPr>
      <w:r>
        <w:rPr>
          <w:rFonts w:hint="eastAsia"/>
          <w:sz w:val="24"/>
          <w:szCs w:val="24"/>
          <w:lang w:val="en-US" w:eastAsia="zh-CN"/>
        </w:rPr>
        <w:t xml:space="preserve">                                        </w:t>
      </w:r>
      <w:r>
        <w:rPr>
          <w:rFonts w:hint="eastAsia"/>
          <w:sz w:val="24"/>
          <w:szCs w:val="24"/>
          <w:lang w:val="en" w:eastAsia="zh-CN"/>
        </w:rPr>
        <w:t>晋城市市场监督管理局</w:t>
      </w:r>
    </w:p>
    <w:p>
      <w:pPr>
        <w:widowControl/>
        <w:jc w:val="both"/>
      </w:pPr>
    </w:p>
    <w:p>
      <w:pPr>
        <w:widowControl/>
        <w:jc w:val="center"/>
        <w:rPr>
          <w:rFonts w:hint="eastAsia"/>
          <w:lang w:val="en-US" w:eastAsia="zh-CN"/>
        </w:rPr>
      </w:pPr>
    </w:p>
    <w:p>
      <w:pPr>
        <w:widowControl/>
        <w:jc w:val="center"/>
        <w:rPr>
          <w:rFonts w:hint="eastAsia"/>
          <w:lang w:val="en-US" w:eastAsia="zh-CN"/>
        </w:rPr>
      </w:pPr>
    </w:p>
    <w:p>
      <w:pPr>
        <w:widowControl/>
        <w:jc w:val="center"/>
        <w:rPr>
          <w:rFonts w:hint="eastAsia"/>
          <w:lang w:val="en-US" w:eastAsia="zh-CN"/>
        </w:rPr>
      </w:pPr>
    </w:p>
    <w:p>
      <w:pPr>
        <w:widowControl/>
        <w:jc w:val="center"/>
        <w:rPr>
          <w:rFonts w:hint="eastAsia"/>
          <w:lang w:val="en-US" w:eastAsia="zh-CN"/>
        </w:rPr>
      </w:pPr>
    </w:p>
    <w:p>
      <w:pPr>
        <w:widowControl/>
        <w:jc w:val="center"/>
        <w:rPr>
          <w:rFonts w:hint="eastAsia"/>
          <w:lang w:val="en-US" w:eastAsia="zh-CN"/>
        </w:rPr>
      </w:pPr>
    </w:p>
    <w:p>
      <w:pPr>
        <w:widowControl/>
        <w:jc w:val="center"/>
        <w:rPr>
          <w:rFonts w:hint="eastAsia"/>
          <w:lang w:val="en-US" w:eastAsia="zh-CN"/>
        </w:rPr>
      </w:pPr>
    </w:p>
    <w:p>
      <w:pPr>
        <w:widowControl/>
        <w:jc w:val="center"/>
        <w:rPr>
          <w:rFonts w:hint="eastAsia"/>
          <w:lang w:val="en-US" w:eastAsia="zh-CN"/>
        </w:rPr>
      </w:pPr>
    </w:p>
    <w:p>
      <w:pPr>
        <w:widowControl/>
        <w:jc w:val="center"/>
        <w:rPr>
          <w:rFonts w:hint="eastAsia"/>
          <w:lang w:val="en-US" w:eastAsia="zh-CN"/>
        </w:rPr>
      </w:pPr>
    </w:p>
    <w:tbl>
      <w:tblPr>
        <w:tblStyle w:val="2"/>
        <w:tblW w:w="9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1080"/>
        <w:gridCol w:w="1080"/>
        <w:gridCol w:w="1080"/>
        <w:gridCol w:w="1341"/>
        <w:gridCol w:w="2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21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政府采购意向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210" w:type="dxa"/>
            <w:gridSpan w:val="7"/>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为便于供应商及时了解政府采购信息，参考《财政部关于开展政府采购意向公开工作的通知》（财库﹝2020﹞10号）等有关规定，现将 晋城市市场监督管理局2024年1月至12月维修维护费采购意向公开如下：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210" w:type="dxa"/>
            <w:gridSpan w:val="7"/>
            <w:vMerge w:val="continue"/>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i w:val="0"/>
                <w:color w:val="000000"/>
                <w:sz w:val="24"/>
                <w:szCs w:val="24"/>
                <w:u w:val="none"/>
              </w:rPr>
            </w:pPr>
            <w:r>
              <w:rPr>
                <w:rFonts w:hint="eastAsia" w:ascii="宋体" w:hAnsi="宋体" w:eastAsia="宋体" w:cs="宋体"/>
                <w:b/>
                <w:bCs/>
                <w:color w:val="000000"/>
                <w:kern w:val="0"/>
                <w:sz w:val="20"/>
                <w:szCs w:val="20"/>
                <w:lang w:val="en-US" w:eastAsia="zh-CN"/>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i w:val="0"/>
                <w:color w:val="000000"/>
                <w:sz w:val="24"/>
                <w:szCs w:val="24"/>
                <w:u w:val="none"/>
              </w:rPr>
            </w:pPr>
            <w:r>
              <w:rPr>
                <w:rFonts w:hint="eastAsia" w:ascii="宋体" w:hAnsi="宋体" w:eastAsia="宋体" w:cs="宋体"/>
                <w:b/>
                <w:bCs/>
                <w:color w:val="000000"/>
                <w:kern w:val="0"/>
                <w:sz w:val="20"/>
                <w:szCs w:val="20"/>
                <w:lang w:val="en-US" w:eastAsia="zh-CN"/>
              </w:rPr>
              <w:t>采购项目名称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i w:val="0"/>
                <w:color w:val="000000"/>
                <w:sz w:val="24"/>
                <w:szCs w:val="24"/>
                <w:u w:val="none"/>
              </w:rPr>
            </w:pPr>
            <w:r>
              <w:rPr>
                <w:rFonts w:hint="eastAsia" w:ascii="宋体" w:hAnsi="宋体" w:eastAsia="宋体" w:cs="宋体"/>
                <w:b/>
                <w:bCs/>
                <w:color w:val="000000"/>
                <w:kern w:val="0"/>
                <w:sz w:val="20"/>
                <w:szCs w:val="20"/>
                <w:lang w:val="en-US" w:eastAsia="zh-CN"/>
              </w:rPr>
              <w:t>采购需求概况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i w:val="0"/>
                <w:color w:val="000000"/>
                <w:sz w:val="24"/>
                <w:szCs w:val="24"/>
                <w:u w:val="none"/>
              </w:rPr>
            </w:pPr>
            <w:r>
              <w:rPr>
                <w:rFonts w:hint="eastAsia" w:ascii="宋体" w:hAnsi="宋体" w:eastAsia="宋体" w:cs="宋体"/>
                <w:b/>
                <w:bCs/>
                <w:color w:val="000000"/>
                <w:kern w:val="0"/>
                <w:sz w:val="20"/>
                <w:szCs w:val="20"/>
                <w:lang w:val="en-US" w:eastAsia="zh-CN"/>
              </w:rPr>
              <w:t>预算金额 （万元）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i w:val="0"/>
                <w:color w:val="000000"/>
                <w:sz w:val="24"/>
                <w:szCs w:val="24"/>
                <w:u w:val="none"/>
              </w:rPr>
            </w:pPr>
            <w:r>
              <w:rPr>
                <w:rFonts w:hint="eastAsia" w:ascii="宋体" w:hAnsi="宋体" w:eastAsia="宋体" w:cs="宋体"/>
                <w:b/>
                <w:bCs/>
                <w:color w:val="000000"/>
                <w:kern w:val="0"/>
                <w:sz w:val="20"/>
                <w:szCs w:val="20"/>
                <w:lang w:val="en-US" w:eastAsia="zh-CN"/>
              </w:rPr>
              <w:t>是否专门面向中小企业采购</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i w:val="0"/>
                <w:color w:val="000000"/>
                <w:sz w:val="24"/>
                <w:szCs w:val="24"/>
                <w:u w:val="none"/>
              </w:rPr>
            </w:pPr>
            <w:r>
              <w:rPr>
                <w:rFonts w:hint="eastAsia" w:ascii="宋体" w:hAnsi="宋体" w:eastAsia="宋体" w:cs="宋体"/>
                <w:b/>
                <w:bCs/>
                <w:color w:val="000000"/>
                <w:kern w:val="0"/>
                <w:sz w:val="20"/>
                <w:szCs w:val="20"/>
                <w:lang w:val="en-US" w:eastAsia="zh-CN"/>
              </w:rPr>
              <w:t>预计采购时间(填写到月)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i w:val="0"/>
                <w:color w:val="000000"/>
                <w:sz w:val="24"/>
                <w:szCs w:val="24"/>
                <w:u w:val="none"/>
              </w:rPr>
            </w:pPr>
            <w:r>
              <w:rPr>
                <w:rFonts w:hint="eastAsia" w:ascii="宋体" w:hAnsi="宋体" w:eastAsia="宋体" w:cs="宋体"/>
                <w:b/>
                <w:bCs/>
                <w:color w:val="000000"/>
                <w:kern w:val="0"/>
                <w:sz w:val="20"/>
                <w:szCs w:val="20"/>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办公楼会议室维修改造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荣誉室及读书室等综合场所改造维修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r>
              <w:rPr>
                <w:rFonts w:hint="eastAsia" w:ascii="宋体" w:hAnsi="宋体" w:cs="宋体"/>
                <w:i w:val="0"/>
                <w:color w:val="000000"/>
                <w:sz w:val="20"/>
                <w:szCs w:val="20"/>
                <w:u w:val="none"/>
                <w:lang w:val="en-US" w:eastAsia="zh-CN"/>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是</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2024年4月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办公室入户门更换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五楼办公室门和地板更换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是</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2024年5月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210" w:type="dxa"/>
            <w:gridSpan w:val="7"/>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本次公开的采购意向是本单位政府采购工作的初步安排，具体采购项目情况相关采购公告和采购文件为准。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晋城市市场监督管理局</w:t>
            </w:r>
          </w:p>
        </w:tc>
      </w:tr>
    </w:tbl>
    <w:p>
      <w:pPr>
        <w:widowControl/>
        <w:jc w:val="center"/>
        <w:rPr>
          <w:rFonts w:hint="eastAsia"/>
          <w:lang w:val="en-US" w:eastAsia="zh-CN"/>
        </w:rPr>
      </w:pPr>
    </w:p>
    <w:p>
      <w:pPr>
        <w:widowControl/>
        <w:jc w:val="both"/>
      </w:pPr>
      <w:r>
        <w:rPr>
          <w:rFonts w:hint="eastAsia"/>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B37321"/>
    <w:multiLevelType w:val="multilevel"/>
    <w:tmpl w:val="6FB37321"/>
    <w:lvl w:ilvl="0" w:tentative="0">
      <w:start w:val="1"/>
      <w:numFmt w:val="chineseCounting"/>
      <w:suff w:val="nothing"/>
      <w:lvlText w:val="%1、"/>
      <w:lvlJc w:val="left"/>
      <w:pPr>
        <w:ind w:left="64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YjIwMjkzNzY3MWVmODE3MTU0ZTBhMjNlYjg2OTcifQ=="/>
  </w:docVars>
  <w:rsids>
    <w:rsidRoot w:val="00597E39"/>
    <w:rsid w:val="002A64EC"/>
    <w:rsid w:val="00597E39"/>
    <w:rsid w:val="0E332D16"/>
    <w:rsid w:val="2FFEBF86"/>
    <w:rsid w:val="71FF41B5"/>
    <w:rsid w:val="79B93263"/>
    <w:rsid w:val="FE77ACA8"/>
    <w:rsid w:val="FFAC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217</Words>
  <Characters>1239</Characters>
  <Lines>10</Lines>
  <Paragraphs>2</Paragraphs>
  <TotalTime>15</TotalTime>
  <ScaleCrop>false</ScaleCrop>
  <LinksUpToDate>false</LinksUpToDate>
  <CharactersWithSpaces>1454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2021-03-30T11:29:00Z</dcterms:created>
  <dc:creator>Administrator</dc:creator>
  <cp:lastModifiedBy>锦瑟</cp:lastModifiedBy>
  <dcterms:modified xsi:type="dcterms:W3CDTF">2024-03-19T09:28:42Z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729F004ED5CE4DDF83008936FB176560_12</vt:lpwstr>
  </property>
</Properties>
</file>