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方正小标宋简体" w:hAnsi="方正小标宋简体" w:eastAsia="方正小标宋简体" w:cs="方正小标宋简体"/>
          <w:snapToGrid/>
          <w:color w:val="000000"/>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方正小标宋简体" w:hAnsi="方正小标宋简体" w:eastAsia="方正小标宋简体" w:cs="方正小标宋简体"/>
          <w:snapToGrid/>
          <w:color w:val="000000"/>
          <w:spacing w:val="0"/>
          <w:kern w:val="2"/>
          <w:sz w:val="44"/>
          <w:szCs w:val="44"/>
          <w:lang w:val="en-US" w:eastAsia="zh-CN" w:bidi="ar-SA"/>
        </w:rPr>
      </w:pPr>
      <w:r>
        <w:rPr>
          <w:rFonts w:hint="eastAsia" w:ascii="方正小标宋简体" w:hAnsi="方正小标宋简体" w:eastAsia="方正小标宋简体" w:cs="方正小标宋简体"/>
          <w:snapToGrid/>
          <w:color w:val="000000"/>
          <w:spacing w:val="0"/>
          <w:kern w:val="2"/>
          <w:sz w:val="44"/>
          <w:szCs w:val="44"/>
          <w:lang w:val="en-US" w:eastAsia="zh-CN" w:bidi="ar-SA"/>
        </w:rPr>
        <w:t>晋城市知识产权局</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方正小标宋简体" w:hAnsi="方正小标宋简体" w:eastAsia="方正小标宋简体" w:cs="方正小标宋简体"/>
          <w:snapToGrid/>
          <w:color w:val="000000"/>
          <w:spacing w:val="0"/>
          <w:kern w:val="2"/>
          <w:sz w:val="44"/>
          <w:szCs w:val="44"/>
          <w:lang w:val="en-US" w:eastAsia="zh-CN" w:bidi="ar-SA"/>
        </w:rPr>
      </w:pPr>
      <w:r>
        <w:rPr>
          <w:rFonts w:hint="eastAsia" w:ascii="方正小标宋简体" w:hAnsi="方正小标宋简体" w:eastAsia="方正小标宋简体" w:cs="方正小标宋简体"/>
          <w:snapToGrid/>
          <w:color w:val="000000"/>
          <w:spacing w:val="0"/>
          <w:kern w:val="2"/>
          <w:sz w:val="44"/>
          <w:szCs w:val="44"/>
          <w:lang w:val="en-US" w:eastAsia="zh-CN" w:bidi="ar-SA"/>
        </w:rPr>
        <w:t>关于开展知识产权专家库专家征集评选</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方正小标宋简体" w:hAnsi="方正小标宋简体" w:eastAsia="方正小标宋简体" w:cs="方正小标宋简体"/>
          <w:snapToGrid/>
          <w:color w:val="000000"/>
          <w:spacing w:val="0"/>
          <w:kern w:val="2"/>
          <w:sz w:val="44"/>
          <w:szCs w:val="44"/>
          <w:lang w:val="en-US" w:eastAsia="zh-CN" w:bidi="ar-SA"/>
        </w:rPr>
      </w:pPr>
      <w:r>
        <w:rPr>
          <w:rFonts w:hint="eastAsia" w:ascii="方正小标宋简体" w:hAnsi="方正小标宋简体" w:eastAsia="方正小标宋简体" w:cs="方正小标宋简体"/>
          <w:snapToGrid/>
          <w:color w:val="000000"/>
          <w:spacing w:val="0"/>
          <w:kern w:val="2"/>
          <w:sz w:val="44"/>
          <w:szCs w:val="44"/>
          <w:lang w:val="en-US" w:eastAsia="zh-CN" w:bidi="ar-SA"/>
        </w:rPr>
        <w:t>工作的通知</w:t>
      </w:r>
    </w:p>
    <w:p>
      <w:pPr>
        <w:pStyle w:val="2"/>
        <w:keepNext w:val="0"/>
        <w:keepLines w:val="0"/>
        <w:widowControl/>
        <w:suppressLineNumbers w:val="0"/>
        <w:shd w:val="clear"/>
        <w:spacing w:before="0" w:beforeAutospacing="0" w:after="0" w:afterAutospacing="0"/>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各有关单位、个人：</w:t>
      </w:r>
    </w:p>
    <w:p>
      <w:pPr>
        <w:pStyle w:val="2"/>
        <w:keepNext w:val="0"/>
        <w:keepLines w:val="0"/>
        <w:widowControl/>
        <w:suppressLineNumbers w:val="0"/>
        <w:shd w:val="clear"/>
        <w:spacing w:before="0" w:beforeAutospacing="0" w:after="0" w:afterAutospacing="0"/>
        <w:ind w:right="0"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为深入</w:t>
      </w:r>
      <w:r>
        <w:rPr>
          <w:rFonts w:hint="eastAsia" w:ascii="仿宋" w:hAnsi="仿宋" w:eastAsia="仿宋" w:cs="仿宋"/>
          <w:i w:val="0"/>
          <w:iCs w:val="0"/>
          <w:caps w:val="0"/>
          <w:color w:val="333333"/>
          <w:spacing w:val="0"/>
          <w:sz w:val="32"/>
          <w:szCs w:val="32"/>
          <w:shd w:val="clear" w:fill="FFFFFF"/>
          <w:lang w:val="en-US" w:eastAsia="zh-CN"/>
        </w:rPr>
        <w:t>实施</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晋城市</w:t>
      </w:r>
      <w:r>
        <w:rPr>
          <w:rFonts w:hint="eastAsia" w:ascii="仿宋" w:hAnsi="仿宋" w:eastAsia="仿宋" w:cs="仿宋"/>
          <w:i w:val="0"/>
          <w:iCs w:val="0"/>
          <w:caps w:val="0"/>
          <w:color w:val="333333"/>
          <w:spacing w:val="0"/>
          <w:sz w:val="32"/>
          <w:szCs w:val="32"/>
          <w:shd w:val="clear" w:fill="FFFFFF"/>
        </w:rPr>
        <w:t>“十四五”知识产权</w:t>
      </w:r>
      <w:r>
        <w:rPr>
          <w:rFonts w:hint="eastAsia" w:ascii="仿宋" w:hAnsi="仿宋" w:eastAsia="仿宋" w:cs="仿宋"/>
          <w:i w:val="0"/>
          <w:iCs w:val="0"/>
          <w:caps w:val="0"/>
          <w:color w:val="333333"/>
          <w:spacing w:val="0"/>
          <w:sz w:val="32"/>
          <w:szCs w:val="32"/>
          <w:shd w:val="clear" w:fill="FFFFFF"/>
          <w:lang w:eastAsia="zh-CN"/>
        </w:rPr>
        <w:t>保护和</w:t>
      </w:r>
      <w:r>
        <w:rPr>
          <w:rFonts w:hint="eastAsia" w:ascii="仿宋" w:hAnsi="仿宋" w:eastAsia="仿宋" w:cs="仿宋"/>
          <w:i w:val="0"/>
          <w:iCs w:val="0"/>
          <w:caps w:val="0"/>
          <w:color w:val="333333"/>
          <w:spacing w:val="0"/>
          <w:sz w:val="32"/>
          <w:szCs w:val="32"/>
          <w:shd w:val="clear" w:fill="FFFFFF"/>
        </w:rPr>
        <w:t>运用规划》，充分发挥知识产权专家对</w:t>
      </w:r>
      <w:r>
        <w:rPr>
          <w:rFonts w:hint="eastAsia" w:ascii="仿宋" w:hAnsi="仿宋" w:eastAsia="仿宋" w:cs="仿宋"/>
          <w:i w:val="0"/>
          <w:iCs w:val="0"/>
          <w:caps w:val="0"/>
          <w:color w:val="333333"/>
          <w:spacing w:val="0"/>
          <w:sz w:val="32"/>
          <w:szCs w:val="32"/>
          <w:shd w:val="clear" w:fill="FFFFFF"/>
          <w:lang w:val="en-US" w:eastAsia="zh-CN"/>
        </w:rPr>
        <w:t>全</w:t>
      </w:r>
      <w:r>
        <w:rPr>
          <w:rFonts w:hint="eastAsia" w:ascii="仿宋" w:hAnsi="仿宋" w:eastAsia="仿宋" w:cs="仿宋"/>
          <w:i w:val="0"/>
          <w:iCs w:val="0"/>
          <w:caps w:val="0"/>
          <w:color w:val="333333"/>
          <w:spacing w:val="0"/>
          <w:sz w:val="32"/>
          <w:szCs w:val="32"/>
          <w:shd w:val="clear" w:fill="FFFFFF"/>
        </w:rPr>
        <w:t>市创新发展和营商环境优化的智库资源优势，</w:t>
      </w:r>
      <w:r>
        <w:rPr>
          <w:rFonts w:hint="eastAsia" w:ascii="仿宋" w:hAnsi="仿宋" w:eastAsia="仿宋" w:cs="仿宋"/>
          <w:i w:val="0"/>
          <w:iCs w:val="0"/>
          <w:caps w:val="0"/>
          <w:color w:val="333333"/>
          <w:spacing w:val="0"/>
          <w:sz w:val="32"/>
          <w:szCs w:val="32"/>
          <w:shd w:val="clear" w:fill="FFFFFF"/>
          <w:lang w:val="en-US" w:eastAsia="zh-CN"/>
        </w:rPr>
        <w:t>提高城市创新发展科学决策水平</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晋城市知识产权局</w:t>
      </w:r>
      <w:r>
        <w:rPr>
          <w:rFonts w:hint="eastAsia" w:ascii="仿宋" w:hAnsi="仿宋" w:eastAsia="仿宋" w:cs="仿宋"/>
          <w:i w:val="0"/>
          <w:iCs w:val="0"/>
          <w:caps w:val="0"/>
          <w:color w:val="333333"/>
          <w:spacing w:val="0"/>
          <w:sz w:val="32"/>
          <w:szCs w:val="32"/>
          <w:shd w:val="clear" w:fill="FFFFFF"/>
        </w:rPr>
        <w:t>决定开展</w:t>
      </w:r>
      <w:r>
        <w:rPr>
          <w:rFonts w:hint="default" w:ascii="仿宋" w:hAnsi="仿宋" w:eastAsia="仿宋" w:cs="仿宋"/>
          <w:i w:val="0"/>
          <w:iCs w:val="0"/>
          <w:caps w:val="0"/>
          <w:color w:val="333333"/>
          <w:spacing w:val="0"/>
          <w:sz w:val="32"/>
          <w:szCs w:val="32"/>
          <w:shd w:val="clear" w:fill="FFFFFF"/>
        </w:rPr>
        <w:t>晋城</w:t>
      </w:r>
      <w:r>
        <w:rPr>
          <w:rFonts w:hint="eastAsia" w:ascii="仿宋" w:hAnsi="仿宋" w:eastAsia="仿宋" w:cs="仿宋"/>
          <w:i w:val="0"/>
          <w:iCs w:val="0"/>
          <w:caps w:val="0"/>
          <w:color w:val="333333"/>
          <w:spacing w:val="0"/>
          <w:sz w:val="32"/>
          <w:szCs w:val="32"/>
          <w:shd w:val="clear" w:fill="FFFFFF"/>
        </w:rPr>
        <w:t>市知识产权专家库专家征集评选工作。现将有关事项通知如下:</w:t>
      </w:r>
    </w:p>
    <w:p>
      <w:pPr>
        <w:pStyle w:val="2"/>
        <w:keepNext w:val="0"/>
        <w:keepLines w:val="0"/>
        <w:widowControl/>
        <w:suppressLineNumbers w:val="0"/>
        <w:shd w:val="clear"/>
        <w:spacing w:before="0" w:beforeAutospacing="0" w:after="0" w:afterAutospacing="0"/>
        <w:ind w:right="0" w:firstLine="600" w:firstLineChars="200"/>
        <w:jc w:val="both"/>
        <w:rPr>
          <w:rFonts w:hint="eastAsia" w:ascii="黑体" w:hAnsi="黑体" w:eastAsia="黑体" w:cs="黑体"/>
          <w:i w:val="0"/>
          <w:iCs w:val="0"/>
          <w:caps w:val="0"/>
          <w:color w:val="333333"/>
          <w:spacing w:val="0"/>
          <w:sz w:val="30"/>
          <w:szCs w:val="30"/>
          <w:shd w:val="clear" w:fill="FFFFFF"/>
        </w:rPr>
      </w:pPr>
      <w:r>
        <w:rPr>
          <w:rFonts w:hint="eastAsia" w:ascii="黑体" w:hAnsi="黑体" w:eastAsia="黑体" w:cs="黑体"/>
          <w:i w:val="0"/>
          <w:iCs w:val="0"/>
          <w:caps w:val="0"/>
          <w:color w:val="333333"/>
          <w:spacing w:val="0"/>
          <w:sz w:val="30"/>
          <w:szCs w:val="30"/>
          <w:shd w:val="clear" w:fill="FFFFFF"/>
        </w:rPr>
        <w:t>一、工作目标</w:t>
      </w:r>
    </w:p>
    <w:p>
      <w:pPr>
        <w:pStyle w:val="2"/>
        <w:keepNext w:val="0"/>
        <w:keepLines w:val="0"/>
        <w:widowControl/>
        <w:suppressLineNumbers w:val="0"/>
        <w:shd w:val="clear"/>
        <w:spacing w:before="0" w:beforeAutospacing="0" w:after="0" w:afterAutospacing="0"/>
        <w:ind w:left="0"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通过评选知识产权专家组成专家库，充分发挥知识产权专家库专家智力支撑作用，深入研究与</w:t>
      </w:r>
      <w:r>
        <w:rPr>
          <w:rFonts w:hint="default" w:ascii="仿宋" w:hAnsi="仿宋" w:eastAsia="仿宋" w:cs="仿宋"/>
          <w:i w:val="0"/>
          <w:iCs w:val="0"/>
          <w:caps w:val="0"/>
          <w:color w:val="333333"/>
          <w:spacing w:val="0"/>
          <w:sz w:val="32"/>
          <w:szCs w:val="32"/>
          <w:shd w:val="clear" w:fill="FFFFFF"/>
        </w:rPr>
        <w:t>晋城</w:t>
      </w:r>
      <w:r>
        <w:rPr>
          <w:rFonts w:hint="eastAsia" w:ascii="仿宋" w:hAnsi="仿宋" w:eastAsia="仿宋" w:cs="仿宋"/>
          <w:i w:val="0"/>
          <w:iCs w:val="0"/>
          <w:caps w:val="0"/>
          <w:color w:val="333333"/>
          <w:spacing w:val="0"/>
          <w:sz w:val="32"/>
          <w:szCs w:val="32"/>
          <w:shd w:val="clear" w:fill="FFFFFF"/>
        </w:rPr>
        <w:t>市经济社会发展密切相关的知识产权重大理论前言问题和工作实务，针对</w:t>
      </w:r>
      <w:r>
        <w:rPr>
          <w:rFonts w:hint="default" w:ascii="仿宋" w:hAnsi="仿宋" w:eastAsia="仿宋" w:cs="仿宋"/>
          <w:i w:val="0"/>
          <w:iCs w:val="0"/>
          <w:caps w:val="0"/>
          <w:color w:val="333333"/>
          <w:spacing w:val="0"/>
          <w:sz w:val="32"/>
          <w:szCs w:val="32"/>
          <w:shd w:val="clear" w:fill="FFFFFF"/>
        </w:rPr>
        <w:t>晋城</w:t>
      </w:r>
      <w:r>
        <w:rPr>
          <w:rFonts w:hint="eastAsia" w:ascii="仿宋" w:hAnsi="仿宋" w:eastAsia="仿宋" w:cs="仿宋"/>
          <w:i w:val="0"/>
          <w:iCs w:val="0"/>
          <w:caps w:val="0"/>
          <w:color w:val="333333"/>
          <w:spacing w:val="0"/>
          <w:sz w:val="32"/>
          <w:szCs w:val="32"/>
          <w:shd w:val="clear" w:fill="FFFFFF"/>
        </w:rPr>
        <w:t>市重点发展规划、区域和行业重大发展战略、重点项目和重大工程中急需解决的关键性问题进行知识产权咨询论证，面向企业等创新主体开展知识产权创造、运用、保护等方面的专业指导，提升知识产权综合竞争力。</w:t>
      </w:r>
    </w:p>
    <w:p>
      <w:pPr>
        <w:pStyle w:val="2"/>
        <w:keepNext w:val="0"/>
        <w:keepLines w:val="0"/>
        <w:widowControl/>
        <w:suppressLineNumbers w:val="0"/>
        <w:shd w:val="clear"/>
        <w:spacing w:before="0" w:beforeAutospacing="0" w:after="0" w:afterAutospacing="0"/>
        <w:ind w:right="0" w:firstLine="600" w:firstLineChars="200"/>
        <w:jc w:val="both"/>
        <w:rPr>
          <w:rFonts w:hint="eastAsia" w:ascii="黑体" w:hAnsi="黑体" w:eastAsia="黑体" w:cs="黑体"/>
          <w:i w:val="0"/>
          <w:iCs w:val="0"/>
          <w:caps w:val="0"/>
          <w:color w:val="333333"/>
          <w:spacing w:val="0"/>
          <w:sz w:val="30"/>
          <w:szCs w:val="30"/>
          <w:shd w:val="clear" w:fill="FFFFFF"/>
        </w:rPr>
      </w:pPr>
      <w:r>
        <w:rPr>
          <w:rFonts w:hint="eastAsia" w:ascii="黑体" w:hAnsi="黑体" w:eastAsia="黑体" w:cs="黑体"/>
          <w:i w:val="0"/>
          <w:iCs w:val="0"/>
          <w:caps w:val="0"/>
          <w:color w:val="333333"/>
          <w:spacing w:val="0"/>
          <w:sz w:val="30"/>
          <w:szCs w:val="30"/>
          <w:shd w:val="clear" w:fill="FFFFFF"/>
          <w:lang w:eastAsia="zh-CN"/>
        </w:rPr>
        <w:t>二、</w:t>
      </w:r>
      <w:r>
        <w:rPr>
          <w:rFonts w:hint="eastAsia" w:ascii="黑体" w:hAnsi="黑体" w:eastAsia="黑体" w:cs="黑体"/>
          <w:i w:val="0"/>
          <w:iCs w:val="0"/>
          <w:caps w:val="0"/>
          <w:color w:val="333333"/>
          <w:spacing w:val="0"/>
          <w:sz w:val="30"/>
          <w:szCs w:val="30"/>
          <w:shd w:val="clear" w:fill="FFFFFF"/>
        </w:rPr>
        <w:t>征集评选范围</w:t>
      </w:r>
    </w:p>
    <w:p>
      <w:pPr>
        <w:pStyle w:val="2"/>
        <w:keepNext w:val="0"/>
        <w:keepLines w:val="0"/>
        <w:widowControl/>
        <w:suppressLineNumbers w:val="0"/>
        <w:shd w:val="clear"/>
        <w:spacing w:before="0" w:beforeAutospacing="0" w:after="0" w:afterAutospacing="0"/>
        <w:ind w:left="0" w:right="0" w:firstLine="640" w:firstLineChars="200"/>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聚焦光机电、煤层气、高端制造、煤化工、生物医药、新材料等重点产业，围绕专利、商标、地理标志、商业秘密等知识产权领域，面向行政管理部门、司法部门、高等院校、科研机构、知识产权服务机构、企事业单位等开展征集评选工作。</w:t>
      </w:r>
    </w:p>
    <w:p>
      <w:pPr>
        <w:pStyle w:val="2"/>
        <w:keepNext w:val="0"/>
        <w:keepLines w:val="0"/>
        <w:widowControl/>
        <w:suppressLineNumbers w:val="0"/>
        <w:shd w:val="clear"/>
        <w:spacing w:before="0" w:beforeAutospacing="0" w:after="0" w:afterAutospacing="0"/>
        <w:ind w:left="0"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征集范围重点是长期关注、研究、从事专利、商标、地理标志并作出一定贡献的知识产权专业人员。</w:t>
      </w:r>
    </w:p>
    <w:p>
      <w:pPr>
        <w:pStyle w:val="2"/>
        <w:keepNext w:val="0"/>
        <w:keepLines w:val="0"/>
        <w:widowControl/>
        <w:suppressLineNumbers w:val="0"/>
        <w:shd w:val="clear"/>
        <w:spacing w:before="0" w:beforeAutospacing="0" w:after="0" w:afterAutospacing="0"/>
        <w:ind w:right="0" w:firstLine="600" w:firstLineChars="200"/>
        <w:jc w:val="both"/>
        <w:rPr>
          <w:rFonts w:hint="eastAsia" w:ascii="黑体" w:hAnsi="黑体" w:eastAsia="黑体" w:cs="黑体"/>
          <w:i w:val="0"/>
          <w:iCs w:val="0"/>
          <w:caps w:val="0"/>
          <w:color w:val="333333"/>
          <w:spacing w:val="0"/>
          <w:sz w:val="30"/>
          <w:szCs w:val="30"/>
          <w:shd w:val="clear" w:fill="FFFFFF"/>
          <w:lang w:eastAsia="zh-CN"/>
        </w:rPr>
      </w:pPr>
      <w:r>
        <w:rPr>
          <w:rFonts w:hint="eastAsia" w:ascii="黑体" w:hAnsi="黑体" w:eastAsia="黑体" w:cs="黑体"/>
          <w:i w:val="0"/>
          <w:iCs w:val="0"/>
          <w:caps w:val="0"/>
          <w:color w:val="333333"/>
          <w:spacing w:val="0"/>
          <w:sz w:val="30"/>
          <w:szCs w:val="30"/>
          <w:shd w:val="clear" w:fill="FFFFFF"/>
          <w:lang w:eastAsia="zh-CN"/>
        </w:rPr>
        <w:t>三、征集时间 </w:t>
      </w:r>
    </w:p>
    <w:p>
      <w:pPr>
        <w:pStyle w:val="2"/>
        <w:keepNext w:val="0"/>
        <w:keepLines w:val="0"/>
        <w:widowControl/>
        <w:suppressLineNumbers w:val="0"/>
        <w:shd w:val="clear"/>
        <w:spacing w:before="0" w:beforeAutospacing="0" w:after="0" w:afterAutospacing="0"/>
        <w:ind w:left="0" w:right="0" w:firstLine="640" w:firstLineChars="20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eastAsia="zh-CN"/>
        </w:rPr>
        <w:t>至</w:t>
      </w:r>
      <w:r>
        <w:rPr>
          <w:rFonts w:hint="eastAsia" w:ascii="仿宋" w:hAnsi="仿宋" w:eastAsia="仿宋" w:cs="仿宋"/>
          <w:i w:val="0"/>
          <w:iCs w:val="0"/>
          <w:caps w:val="0"/>
          <w:color w:val="333333"/>
          <w:spacing w:val="0"/>
          <w:sz w:val="32"/>
          <w:szCs w:val="32"/>
          <w:shd w:val="clear" w:fill="FFFFFF"/>
        </w:rPr>
        <w:t>通知之日起截至到202</w:t>
      </w: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val="en-US" w:eastAsia="zh-CN"/>
        </w:rPr>
        <w:t>6</w:t>
      </w:r>
      <w:r>
        <w:rPr>
          <w:rFonts w:hint="eastAsia" w:ascii="仿宋" w:hAnsi="仿宋" w:eastAsia="仿宋" w:cs="仿宋"/>
          <w:i w:val="0"/>
          <w:iCs w:val="0"/>
          <w:caps w:val="0"/>
          <w:color w:val="333333"/>
          <w:spacing w:val="0"/>
          <w:sz w:val="32"/>
          <w:szCs w:val="32"/>
          <w:shd w:val="clear" w:fill="FFFFFF"/>
        </w:rPr>
        <w:t>月</w:t>
      </w:r>
      <w:r>
        <w:rPr>
          <w:rFonts w:hint="eastAsia" w:ascii="仿宋" w:hAnsi="仿宋" w:eastAsia="仿宋" w:cs="仿宋"/>
          <w:i w:val="0"/>
          <w:iCs w:val="0"/>
          <w:caps w:val="0"/>
          <w:color w:val="333333"/>
          <w:spacing w:val="0"/>
          <w:sz w:val="32"/>
          <w:szCs w:val="32"/>
          <w:shd w:val="clear" w:fill="FFFFFF"/>
          <w:lang w:val="en-US" w:eastAsia="zh-CN"/>
        </w:rPr>
        <w:t>10</w:t>
      </w:r>
      <w:r>
        <w:rPr>
          <w:rFonts w:hint="eastAsia" w:ascii="仿宋" w:hAnsi="仿宋" w:eastAsia="仿宋" w:cs="仿宋"/>
          <w:i w:val="0"/>
          <w:iCs w:val="0"/>
          <w:caps w:val="0"/>
          <w:color w:val="333333"/>
          <w:spacing w:val="0"/>
          <w:sz w:val="32"/>
          <w:szCs w:val="32"/>
          <w:shd w:val="clear" w:fill="FFFFFF"/>
        </w:rPr>
        <w:t>日。</w:t>
      </w:r>
    </w:p>
    <w:p>
      <w:pPr>
        <w:pStyle w:val="2"/>
        <w:keepNext w:val="0"/>
        <w:keepLines w:val="0"/>
        <w:widowControl/>
        <w:suppressLineNumbers w:val="0"/>
        <w:shd w:val="clear"/>
        <w:spacing w:before="0" w:beforeAutospacing="0" w:after="0" w:afterAutospacing="0"/>
        <w:ind w:right="0" w:firstLine="600" w:firstLineChars="200"/>
        <w:jc w:val="both"/>
        <w:rPr>
          <w:rFonts w:hint="eastAsia" w:ascii="黑体" w:hAnsi="黑体" w:eastAsia="黑体" w:cs="黑体"/>
          <w:i w:val="0"/>
          <w:iCs w:val="0"/>
          <w:caps w:val="0"/>
          <w:color w:val="333333"/>
          <w:spacing w:val="0"/>
          <w:sz w:val="30"/>
          <w:szCs w:val="30"/>
          <w:shd w:val="clear" w:fill="FFFFFF"/>
          <w:lang w:eastAsia="zh-CN"/>
        </w:rPr>
      </w:pPr>
      <w:r>
        <w:rPr>
          <w:rFonts w:hint="eastAsia" w:ascii="黑体" w:hAnsi="黑体" w:eastAsia="黑体" w:cs="黑体"/>
          <w:i w:val="0"/>
          <w:iCs w:val="0"/>
          <w:caps w:val="0"/>
          <w:color w:val="333333"/>
          <w:spacing w:val="0"/>
          <w:sz w:val="30"/>
          <w:szCs w:val="30"/>
          <w:shd w:val="clear" w:fill="FFFFFF"/>
          <w:lang w:eastAsia="zh-CN"/>
        </w:rPr>
        <w:t>四、征集评选条件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640" w:firstLineChars="200"/>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1.热爱祖国，遵守宪法和法律法规，作风正派，具有良好的政治素质和职业道德，能够客观、公正地履行职责；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2.在各行业、专业领域具有5年以上的工作经历，在本行业或本专业有较深的造诣，在所从事工作领域有一定的成就和影响力；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3.对国家方针、产业政策、行业发展方向、专业技术领域有关政策有全面和透彻的了解；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4.身体健康，年龄不超过60周岁。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（二）专业条件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　　1</w:t>
      </w:r>
      <w:r>
        <w:rPr>
          <w:rFonts w:hint="eastAsia" w:ascii="仿宋" w:hAnsi="仿宋" w:eastAsia="仿宋" w:cs="仿宋"/>
          <w:i w:val="0"/>
          <w:iCs w:val="0"/>
          <w:caps w:val="0"/>
          <w:color w:val="000000"/>
          <w:spacing w:val="0"/>
          <w:sz w:val="32"/>
          <w:szCs w:val="32"/>
          <w:shd w:val="clear" w:fill="FFFFFF"/>
          <w:lang w:val="en-US" w:eastAsia="zh-CN"/>
        </w:rPr>
        <w:t>.</w:t>
      </w:r>
      <w:r>
        <w:rPr>
          <w:rFonts w:hint="eastAsia" w:ascii="仿宋" w:hAnsi="仿宋" w:eastAsia="仿宋" w:cs="仿宋"/>
          <w:i w:val="0"/>
          <w:iCs w:val="0"/>
          <w:caps w:val="0"/>
          <w:color w:val="000000"/>
          <w:spacing w:val="0"/>
          <w:sz w:val="32"/>
          <w:szCs w:val="32"/>
          <w:shd w:val="clear" w:fill="FFFFFF"/>
        </w:rPr>
        <w:t>知识产权领域专家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从事知识产权行政管理或执法工作，熟悉知识产权相关法律法规，掌握国家、省、市知识产权发展态势，熟悉知识产权相关重大战略和宏观政策，对知识产权事业发展有全面了解；能在知识产权创造、运用、保护、管理及服务等方面提出建设性观点和建议，能积极参与</w:t>
      </w:r>
      <w:r>
        <w:rPr>
          <w:rFonts w:hint="eastAsia" w:ascii="仿宋" w:hAnsi="仿宋" w:eastAsia="仿宋" w:cs="仿宋"/>
          <w:i w:val="0"/>
          <w:iCs w:val="0"/>
          <w:caps w:val="0"/>
          <w:color w:val="000000"/>
          <w:spacing w:val="0"/>
          <w:sz w:val="32"/>
          <w:szCs w:val="32"/>
          <w:shd w:val="clear" w:fill="FFFFFF"/>
          <w:lang w:eastAsia="zh-CN"/>
        </w:rPr>
        <w:t>晋城</w:t>
      </w:r>
      <w:r>
        <w:rPr>
          <w:rFonts w:hint="eastAsia" w:ascii="仿宋" w:hAnsi="仿宋" w:eastAsia="仿宋" w:cs="仿宋"/>
          <w:i w:val="0"/>
          <w:iCs w:val="0"/>
          <w:caps w:val="0"/>
          <w:color w:val="000000"/>
          <w:spacing w:val="0"/>
          <w:sz w:val="32"/>
          <w:szCs w:val="32"/>
          <w:shd w:val="clear" w:fill="FFFFFF"/>
        </w:rPr>
        <w:t>市知识产权战略咨询、课题研究、培训授课等工作。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从事知识产权教学或研究工作，熟悉知识产权法律法规和政策，关注国内外知识产权发展动态，对相关知识产权工作有比较深入的研究，具有</w:t>
      </w:r>
      <w:r>
        <w:rPr>
          <w:rFonts w:hint="eastAsia" w:ascii="仿宋" w:hAnsi="仿宋" w:eastAsia="仿宋" w:cs="仿宋"/>
          <w:i w:val="0"/>
          <w:iCs w:val="0"/>
          <w:caps w:val="0"/>
          <w:color w:val="000000"/>
          <w:spacing w:val="0"/>
          <w:sz w:val="32"/>
          <w:szCs w:val="32"/>
          <w:shd w:val="clear" w:fill="FFFFFF"/>
          <w:lang w:val="en-US" w:eastAsia="zh-CN"/>
        </w:rPr>
        <w:t>中级</w:t>
      </w:r>
      <w:r>
        <w:rPr>
          <w:rFonts w:hint="eastAsia" w:ascii="仿宋" w:hAnsi="仿宋" w:eastAsia="仿宋" w:cs="仿宋"/>
          <w:i w:val="0"/>
          <w:iCs w:val="0"/>
          <w:caps w:val="0"/>
          <w:color w:val="000000"/>
          <w:spacing w:val="0"/>
          <w:sz w:val="32"/>
          <w:szCs w:val="32"/>
          <w:shd w:val="clear" w:fill="FFFFFF"/>
        </w:rPr>
        <w:t>（含)以上专业技术职称。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从事专利审查工作，精通知识产权相关法律法规和国际规则，具有5年以上的专利审查经验；从事知识产权司法工作，熟悉知识产权相关法律法规，具有5年以上司法工作经验；从事知识产权服务工作，在知识产权代理、知识产权诉讼、知识产权涉外维权、知识产权金融、知识产权信息化建设等某一方面具有丰富经验，在本领域具有较高知名度；取得专利代理师、知识产权师、律师、资产评估师等资格之一，且执业</w:t>
      </w:r>
      <w:r>
        <w:rPr>
          <w:rFonts w:hint="eastAsia" w:ascii="仿宋" w:hAnsi="仿宋" w:eastAsia="仿宋" w:cs="仿宋"/>
          <w:i w:val="0"/>
          <w:iCs w:val="0"/>
          <w:caps w:val="0"/>
          <w:color w:val="000000"/>
          <w:spacing w:val="0"/>
          <w:sz w:val="32"/>
          <w:szCs w:val="32"/>
          <w:shd w:val="clear" w:fill="FFFFFF"/>
          <w:lang w:val="en-US" w:eastAsia="zh-CN"/>
        </w:rPr>
        <w:t>5</w:t>
      </w:r>
      <w:r>
        <w:rPr>
          <w:rFonts w:hint="eastAsia" w:ascii="仿宋" w:hAnsi="仿宋" w:eastAsia="仿宋" w:cs="仿宋"/>
          <w:i w:val="0"/>
          <w:iCs w:val="0"/>
          <w:caps w:val="0"/>
          <w:color w:val="000000"/>
          <w:spacing w:val="0"/>
          <w:sz w:val="32"/>
          <w:szCs w:val="32"/>
          <w:shd w:val="clear" w:fill="FFFFFF"/>
        </w:rPr>
        <w:t>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2</w:t>
      </w:r>
      <w:r>
        <w:rPr>
          <w:rFonts w:hint="eastAsia" w:ascii="仿宋" w:hAnsi="仿宋" w:eastAsia="仿宋" w:cs="仿宋"/>
          <w:i w:val="0"/>
          <w:iCs w:val="0"/>
          <w:caps w:val="0"/>
          <w:color w:val="000000"/>
          <w:spacing w:val="0"/>
          <w:sz w:val="32"/>
          <w:szCs w:val="32"/>
          <w:shd w:val="clear" w:fill="FFFFFF"/>
          <w:lang w:val="en-US" w:eastAsia="zh-CN"/>
        </w:rPr>
        <w:t>.</w:t>
      </w:r>
      <w:r>
        <w:rPr>
          <w:rFonts w:hint="eastAsia" w:ascii="仿宋" w:hAnsi="仿宋" w:eastAsia="仿宋" w:cs="仿宋"/>
          <w:i w:val="0"/>
          <w:iCs w:val="0"/>
          <w:caps w:val="0"/>
          <w:color w:val="000000"/>
          <w:spacing w:val="0"/>
          <w:sz w:val="32"/>
          <w:szCs w:val="32"/>
          <w:shd w:val="clear" w:fill="FFFFFF"/>
        </w:rPr>
        <w:t>行业技术专家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highlight w:val="none"/>
          <w:shd w:val="clear" w:fill="FFFFFF"/>
        </w:rPr>
        <w:t>从事</w:t>
      </w:r>
      <w:r>
        <w:rPr>
          <w:rFonts w:hint="eastAsia" w:ascii="仿宋" w:hAnsi="仿宋" w:eastAsia="仿宋" w:cs="仿宋"/>
          <w:i w:val="0"/>
          <w:iCs w:val="0"/>
          <w:caps w:val="0"/>
          <w:color w:val="000000"/>
          <w:spacing w:val="0"/>
          <w:sz w:val="32"/>
          <w:szCs w:val="32"/>
          <w:highlight w:val="none"/>
          <w:shd w:val="clear" w:fill="FFFFFF"/>
          <w:lang w:val="en-US" w:eastAsia="zh-CN"/>
        </w:rPr>
        <w:t>光机电、煤层气、高端制造、煤化工、生物医药、新材料</w:t>
      </w:r>
      <w:r>
        <w:rPr>
          <w:rFonts w:hint="eastAsia" w:ascii="仿宋" w:hAnsi="仿宋" w:eastAsia="仿宋" w:cs="仿宋"/>
          <w:i w:val="0"/>
          <w:iCs w:val="0"/>
          <w:caps w:val="0"/>
          <w:color w:val="000000"/>
          <w:spacing w:val="0"/>
          <w:sz w:val="32"/>
          <w:szCs w:val="32"/>
          <w:highlight w:val="none"/>
          <w:shd w:val="clear" w:fill="FFFFFF"/>
        </w:rPr>
        <w:t>等相关学术研究或技术研发工作，具有5年以上专业领域研究经验</w:t>
      </w:r>
      <w:r>
        <w:rPr>
          <w:rFonts w:hint="eastAsia" w:ascii="仿宋" w:hAnsi="仿宋" w:eastAsia="仿宋" w:cs="仿宋"/>
          <w:i w:val="0"/>
          <w:iCs w:val="0"/>
          <w:caps w:val="0"/>
          <w:color w:val="000000"/>
          <w:spacing w:val="0"/>
          <w:sz w:val="32"/>
          <w:szCs w:val="32"/>
          <w:highlight w:val="none"/>
          <w:shd w:val="clear" w:fill="FFFFFF"/>
          <w:lang w:eastAsia="zh-CN"/>
        </w:rPr>
        <w:t>，</w:t>
      </w:r>
      <w:r>
        <w:rPr>
          <w:rFonts w:hint="eastAsia" w:ascii="仿宋" w:hAnsi="仿宋" w:eastAsia="仿宋" w:cs="仿宋"/>
          <w:i w:val="0"/>
          <w:iCs w:val="0"/>
          <w:caps w:val="0"/>
          <w:color w:val="000000"/>
          <w:spacing w:val="0"/>
          <w:sz w:val="32"/>
          <w:szCs w:val="32"/>
          <w:highlight w:val="none"/>
          <w:shd w:val="clear" w:fill="FFFFFF"/>
        </w:rPr>
        <w:t>具有</w:t>
      </w:r>
      <w:r>
        <w:rPr>
          <w:rFonts w:hint="eastAsia" w:ascii="仿宋" w:hAnsi="仿宋" w:eastAsia="仿宋" w:cs="仿宋"/>
          <w:i w:val="0"/>
          <w:iCs w:val="0"/>
          <w:caps w:val="0"/>
          <w:color w:val="000000"/>
          <w:spacing w:val="0"/>
          <w:sz w:val="32"/>
          <w:szCs w:val="32"/>
          <w:highlight w:val="none"/>
          <w:shd w:val="clear" w:fill="FFFFFF"/>
          <w:lang w:val="en-US" w:eastAsia="zh-CN"/>
        </w:rPr>
        <w:t>中级</w:t>
      </w:r>
      <w:r>
        <w:rPr>
          <w:rFonts w:hint="eastAsia" w:ascii="仿宋" w:hAnsi="仿宋" w:eastAsia="仿宋" w:cs="仿宋"/>
          <w:i w:val="0"/>
          <w:iCs w:val="0"/>
          <w:caps w:val="0"/>
          <w:color w:val="000000"/>
          <w:spacing w:val="0"/>
          <w:sz w:val="32"/>
          <w:szCs w:val="32"/>
          <w:highlight w:val="none"/>
          <w:shd w:val="clear" w:fill="FFFFFF"/>
        </w:rPr>
        <w:t>以上专业技术职</w:t>
      </w:r>
      <w:r>
        <w:rPr>
          <w:rFonts w:hint="eastAsia" w:ascii="仿宋" w:hAnsi="仿宋" w:eastAsia="仿宋" w:cs="仿宋"/>
          <w:i w:val="0"/>
          <w:iCs w:val="0"/>
          <w:caps w:val="0"/>
          <w:color w:val="000000"/>
          <w:spacing w:val="0"/>
          <w:sz w:val="32"/>
          <w:szCs w:val="32"/>
          <w:shd w:val="clear" w:fill="FFFFFF"/>
        </w:rPr>
        <w:t>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3</w:t>
      </w:r>
      <w:r>
        <w:rPr>
          <w:rFonts w:hint="eastAsia" w:ascii="仿宋" w:hAnsi="仿宋" w:eastAsia="仿宋" w:cs="仿宋"/>
          <w:i w:val="0"/>
          <w:iCs w:val="0"/>
          <w:caps w:val="0"/>
          <w:color w:val="000000"/>
          <w:spacing w:val="0"/>
          <w:sz w:val="32"/>
          <w:szCs w:val="32"/>
          <w:shd w:val="clear" w:fill="FFFFFF"/>
          <w:lang w:val="en-US" w:eastAsia="zh-CN"/>
        </w:rPr>
        <w:t>.</w:t>
      </w:r>
      <w:r>
        <w:rPr>
          <w:rFonts w:hint="eastAsia" w:ascii="仿宋" w:hAnsi="仿宋" w:eastAsia="仿宋" w:cs="仿宋"/>
          <w:i w:val="0"/>
          <w:iCs w:val="0"/>
          <w:caps w:val="0"/>
          <w:color w:val="000000"/>
          <w:spacing w:val="0"/>
          <w:sz w:val="32"/>
          <w:szCs w:val="32"/>
          <w:shd w:val="clear" w:fill="FFFFFF"/>
        </w:rPr>
        <w:t>区域经济发展专家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从事与知识产权相关的金融、经济、公共关系、风险管控等方面工作，具有5年以上专业领域研究经验。具有</w:t>
      </w:r>
      <w:r>
        <w:rPr>
          <w:rFonts w:hint="eastAsia" w:ascii="仿宋" w:hAnsi="仿宋" w:eastAsia="仿宋" w:cs="仿宋"/>
          <w:i w:val="0"/>
          <w:iCs w:val="0"/>
          <w:caps w:val="0"/>
          <w:color w:val="000000"/>
          <w:spacing w:val="0"/>
          <w:sz w:val="32"/>
          <w:szCs w:val="32"/>
          <w:shd w:val="clear" w:fill="FFFFFF"/>
          <w:lang w:val="en-US" w:eastAsia="zh-CN"/>
        </w:rPr>
        <w:t>中级</w:t>
      </w:r>
      <w:r>
        <w:rPr>
          <w:rFonts w:hint="eastAsia" w:ascii="仿宋" w:hAnsi="仿宋" w:eastAsia="仿宋" w:cs="仿宋"/>
          <w:i w:val="0"/>
          <w:iCs w:val="0"/>
          <w:caps w:val="0"/>
          <w:color w:val="000000"/>
          <w:spacing w:val="0"/>
          <w:sz w:val="32"/>
          <w:szCs w:val="32"/>
          <w:shd w:val="clear" w:fill="FFFFFF"/>
        </w:rPr>
        <w:t>（含）以上专业技术职称。对知识产权相关工作发展有较为全面的了解，能对我市知识产权金融发展提出建设性观点和建议，为知识产权新模式的探索、产业价值的提升提供建议和新思路。具有经济领域中级或以上专业技术职称（包括经济学、财政学、金融学、会计学、财务审计学），或取得相当于经济领域中级技术职称或以上的专业资质。</w:t>
      </w:r>
    </w:p>
    <w:p>
      <w:pPr>
        <w:pStyle w:val="2"/>
        <w:keepNext w:val="0"/>
        <w:keepLines w:val="0"/>
        <w:widowControl/>
        <w:suppressLineNumbers w:val="0"/>
        <w:shd w:val="clear"/>
        <w:spacing w:before="0" w:beforeAutospacing="0" w:after="0" w:afterAutospacing="0"/>
        <w:ind w:right="0" w:firstLine="600" w:firstLineChars="200"/>
        <w:jc w:val="both"/>
        <w:rPr>
          <w:rFonts w:hint="eastAsia" w:ascii="黑体" w:hAnsi="黑体" w:eastAsia="黑体" w:cs="黑体"/>
          <w:i w:val="0"/>
          <w:iCs w:val="0"/>
          <w:caps w:val="0"/>
          <w:color w:val="333333"/>
          <w:spacing w:val="0"/>
          <w:sz w:val="30"/>
          <w:szCs w:val="30"/>
          <w:shd w:val="clear" w:fill="FFFFFF"/>
          <w:lang w:eastAsia="zh-CN"/>
        </w:rPr>
      </w:pPr>
      <w:r>
        <w:rPr>
          <w:rFonts w:hint="eastAsia" w:ascii="黑体" w:hAnsi="黑体" w:eastAsia="黑体" w:cs="黑体"/>
          <w:i w:val="0"/>
          <w:iCs w:val="0"/>
          <w:caps w:val="0"/>
          <w:color w:val="333333"/>
          <w:spacing w:val="0"/>
          <w:sz w:val="30"/>
          <w:szCs w:val="30"/>
          <w:shd w:val="clear" w:fill="FFFFFF"/>
          <w:lang w:eastAsia="zh-CN"/>
        </w:rPr>
        <w:t>五、专家职责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专家经审定后聘任为</w:t>
      </w:r>
      <w:r>
        <w:rPr>
          <w:rFonts w:hint="eastAsia" w:ascii="仿宋" w:hAnsi="仿宋" w:eastAsia="仿宋" w:cs="仿宋"/>
          <w:i w:val="0"/>
          <w:iCs w:val="0"/>
          <w:caps w:val="0"/>
          <w:color w:val="000000"/>
          <w:spacing w:val="0"/>
          <w:sz w:val="32"/>
          <w:szCs w:val="32"/>
          <w:shd w:val="clear" w:fill="FFFFFF"/>
          <w:lang w:eastAsia="zh-CN"/>
        </w:rPr>
        <w:t>晋城</w:t>
      </w:r>
      <w:r>
        <w:rPr>
          <w:rFonts w:hint="eastAsia" w:ascii="仿宋" w:hAnsi="仿宋" w:eastAsia="仿宋" w:cs="仿宋"/>
          <w:i w:val="0"/>
          <w:iCs w:val="0"/>
          <w:caps w:val="0"/>
          <w:color w:val="000000"/>
          <w:spacing w:val="0"/>
          <w:sz w:val="32"/>
          <w:szCs w:val="32"/>
          <w:shd w:val="clear" w:fill="FFFFFF"/>
        </w:rPr>
        <w:t>市知识产权专家库专家，聘期为三年。根据知识产权工作需要，主要参与以下相关工作：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1</w:t>
      </w:r>
      <w:r>
        <w:rPr>
          <w:rFonts w:hint="eastAsia" w:ascii="仿宋" w:hAnsi="仿宋" w:eastAsia="仿宋" w:cs="仿宋"/>
          <w:i w:val="0"/>
          <w:iCs w:val="0"/>
          <w:caps w:val="0"/>
          <w:color w:val="000000"/>
          <w:spacing w:val="0"/>
          <w:sz w:val="32"/>
          <w:szCs w:val="32"/>
          <w:shd w:val="clear" w:fill="FFFFFF"/>
          <w:lang w:val="en-US" w:eastAsia="zh-CN"/>
        </w:rPr>
        <w:t>.</w:t>
      </w:r>
      <w:r>
        <w:rPr>
          <w:rFonts w:hint="eastAsia" w:ascii="仿宋" w:hAnsi="仿宋" w:eastAsia="仿宋" w:cs="仿宋"/>
          <w:i w:val="0"/>
          <w:iCs w:val="0"/>
          <w:caps w:val="0"/>
          <w:color w:val="000000"/>
          <w:spacing w:val="0"/>
          <w:sz w:val="32"/>
          <w:szCs w:val="32"/>
          <w:shd w:val="clear" w:fill="FFFFFF"/>
        </w:rPr>
        <w:t>参与研究和拟订地方知识产权法规、规章、政策以及地方、行业和企业知识产权战略；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2</w:t>
      </w:r>
      <w:r>
        <w:rPr>
          <w:rFonts w:hint="eastAsia" w:ascii="仿宋" w:hAnsi="仿宋" w:eastAsia="仿宋" w:cs="仿宋"/>
          <w:i w:val="0"/>
          <w:iCs w:val="0"/>
          <w:caps w:val="0"/>
          <w:color w:val="000000"/>
          <w:spacing w:val="0"/>
          <w:sz w:val="32"/>
          <w:szCs w:val="32"/>
          <w:shd w:val="clear" w:fill="FFFFFF"/>
          <w:lang w:val="en-US" w:eastAsia="zh-CN"/>
        </w:rPr>
        <w:t>.</w:t>
      </w:r>
      <w:r>
        <w:rPr>
          <w:rFonts w:hint="eastAsia" w:ascii="仿宋" w:hAnsi="仿宋" w:eastAsia="仿宋" w:cs="仿宋"/>
          <w:i w:val="0"/>
          <w:iCs w:val="0"/>
          <w:caps w:val="0"/>
          <w:color w:val="000000"/>
          <w:spacing w:val="0"/>
          <w:sz w:val="32"/>
          <w:szCs w:val="32"/>
          <w:shd w:val="clear" w:fill="FFFFFF"/>
        </w:rPr>
        <w:t>参与知识产权项目的评审、评价、评估、评标、评奖、验收，以及知识产权软科学课题研究；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3</w:t>
      </w:r>
      <w:r>
        <w:rPr>
          <w:rFonts w:hint="eastAsia" w:ascii="仿宋" w:hAnsi="仿宋" w:eastAsia="仿宋" w:cs="仿宋"/>
          <w:i w:val="0"/>
          <w:iCs w:val="0"/>
          <w:caps w:val="0"/>
          <w:color w:val="000000"/>
          <w:spacing w:val="0"/>
          <w:sz w:val="32"/>
          <w:szCs w:val="32"/>
          <w:shd w:val="clear" w:fill="FFFFFF"/>
          <w:lang w:val="en-US" w:eastAsia="zh-CN"/>
        </w:rPr>
        <w:t>.</w:t>
      </w:r>
      <w:r>
        <w:rPr>
          <w:rFonts w:hint="eastAsia" w:ascii="仿宋" w:hAnsi="仿宋" w:eastAsia="仿宋" w:cs="仿宋"/>
          <w:i w:val="0"/>
          <w:iCs w:val="0"/>
          <w:caps w:val="0"/>
          <w:color w:val="000000"/>
          <w:spacing w:val="0"/>
          <w:sz w:val="32"/>
          <w:szCs w:val="32"/>
          <w:shd w:val="clear" w:fill="FFFFFF"/>
        </w:rPr>
        <w:t>参与重大研发、经贸、投资和技术转移活动的知识产权论证和预警研究，为政府知识产权管理和决策提供咨询意见和建议；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4</w:t>
      </w:r>
      <w:r>
        <w:rPr>
          <w:rFonts w:hint="eastAsia" w:ascii="仿宋" w:hAnsi="仿宋" w:eastAsia="仿宋" w:cs="仿宋"/>
          <w:i w:val="0"/>
          <w:iCs w:val="0"/>
          <w:caps w:val="0"/>
          <w:color w:val="000000"/>
          <w:spacing w:val="0"/>
          <w:sz w:val="32"/>
          <w:szCs w:val="32"/>
          <w:shd w:val="clear" w:fill="FFFFFF"/>
          <w:lang w:val="en-US" w:eastAsia="zh-CN"/>
        </w:rPr>
        <w:t>.</w:t>
      </w:r>
      <w:r>
        <w:rPr>
          <w:rFonts w:hint="eastAsia" w:ascii="仿宋" w:hAnsi="仿宋" w:eastAsia="仿宋" w:cs="仿宋"/>
          <w:i w:val="0"/>
          <w:iCs w:val="0"/>
          <w:caps w:val="0"/>
          <w:color w:val="000000"/>
          <w:spacing w:val="0"/>
          <w:sz w:val="32"/>
          <w:szCs w:val="32"/>
          <w:shd w:val="clear" w:fill="FFFFFF"/>
        </w:rPr>
        <w:t>参与知识产权侵权判定，疑难知识产权案件或涉外重大知识产权纠纷与争端研究讨论，提出有关有效解决方案的专家建议；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　　5</w:t>
      </w:r>
      <w:r>
        <w:rPr>
          <w:rFonts w:hint="eastAsia" w:ascii="仿宋" w:hAnsi="仿宋" w:eastAsia="仿宋" w:cs="仿宋"/>
          <w:i w:val="0"/>
          <w:iCs w:val="0"/>
          <w:caps w:val="0"/>
          <w:color w:val="000000"/>
          <w:spacing w:val="0"/>
          <w:sz w:val="32"/>
          <w:szCs w:val="32"/>
          <w:shd w:val="clear" w:fill="FFFFFF"/>
          <w:lang w:val="en-US" w:eastAsia="zh-CN"/>
        </w:rPr>
        <w:t>.</w:t>
      </w:r>
      <w:r>
        <w:rPr>
          <w:rFonts w:hint="eastAsia" w:ascii="仿宋" w:hAnsi="仿宋" w:eastAsia="仿宋" w:cs="仿宋"/>
          <w:i w:val="0"/>
          <w:iCs w:val="0"/>
          <w:caps w:val="0"/>
          <w:color w:val="000000"/>
          <w:spacing w:val="0"/>
          <w:sz w:val="32"/>
          <w:szCs w:val="32"/>
          <w:shd w:val="clear" w:fill="FFFFFF"/>
        </w:rPr>
        <w:t>参与知识产权维权援助、信息利用服务和知识产权宣传普及、教育培训活动，为企事业单位知识产权创造、运用、保护和管理以及知识产权文化建设提供公共服务；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rPr>
        <w:t>其他需要专家参与的知识产权工作。</w:t>
      </w:r>
    </w:p>
    <w:p>
      <w:pPr>
        <w:pStyle w:val="2"/>
        <w:keepNext w:val="0"/>
        <w:keepLines w:val="0"/>
        <w:widowControl/>
        <w:suppressLineNumbers w:val="0"/>
        <w:shd w:val="clear"/>
        <w:spacing w:before="0" w:beforeAutospacing="0" w:after="0" w:afterAutospacing="0"/>
        <w:ind w:right="0" w:firstLine="600" w:firstLineChars="200"/>
        <w:jc w:val="both"/>
        <w:rPr>
          <w:rFonts w:hint="eastAsia" w:ascii="黑体" w:hAnsi="黑体" w:eastAsia="黑体" w:cs="黑体"/>
          <w:i w:val="0"/>
          <w:iCs w:val="0"/>
          <w:caps w:val="0"/>
          <w:color w:val="333333"/>
          <w:spacing w:val="0"/>
          <w:sz w:val="30"/>
          <w:szCs w:val="30"/>
          <w:shd w:val="clear" w:fill="FFFFFF"/>
          <w:lang w:eastAsia="zh-CN"/>
        </w:rPr>
      </w:pPr>
      <w:r>
        <w:rPr>
          <w:rFonts w:hint="eastAsia" w:ascii="黑体" w:hAnsi="黑体" w:eastAsia="黑体" w:cs="黑体"/>
          <w:i w:val="0"/>
          <w:iCs w:val="0"/>
          <w:caps w:val="0"/>
          <w:color w:val="333333"/>
          <w:spacing w:val="0"/>
          <w:sz w:val="30"/>
          <w:szCs w:val="30"/>
          <w:shd w:val="clear" w:fill="FFFFFF"/>
          <w:lang w:eastAsia="zh-CN"/>
        </w:rPr>
        <w:t>六、征集方式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（一）有意愿人员可通过单位推荐和个人自荐两种方式进行申报。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1.单位推荐：专家所在单位对照入库专家条件，推荐专家，填写《</w:t>
      </w:r>
      <w:r>
        <w:rPr>
          <w:rFonts w:hint="eastAsia" w:ascii="仿宋" w:hAnsi="仿宋" w:eastAsia="仿宋" w:cs="仿宋"/>
          <w:sz w:val="32"/>
          <w:szCs w:val="32"/>
          <w:lang w:eastAsia="zh-CN"/>
        </w:rPr>
        <w:t>晋城</w:t>
      </w:r>
      <w:r>
        <w:rPr>
          <w:rFonts w:hint="eastAsia" w:ascii="仿宋" w:hAnsi="仿宋" w:eastAsia="仿宋" w:cs="仿宋"/>
          <w:sz w:val="32"/>
          <w:szCs w:val="32"/>
        </w:rPr>
        <w:t>市知识产权专家入库申请表》，并出具推荐意见，向</w:t>
      </w:r>
      <w:r>
        <w:rPr>
          <w:rFonts w:hint="eastAsia" w:ascii="仿宋" w:hAnsi="仿宋" w:eastAsia="仿宋" w:cs="仿宋"/>
          <w:sz w:val="32"/>
          <w:szCs w:val="32"/>
          <w:lang w:eastAsia="zh-CN"/>
        </w:rPr>
        <w:t>我局</w:t>
      </w:r>
      <w:r>
        <w:rPr>
          <w:rFonts w:hint="eastAsia" w:ascii="仿宋" w:hAnsi="仿宋" w:eastAsia="仿宋" w:cs="仿宋"/>
          <w:sz w:val="32"/>
          <w:szCs w:val="32"/>
        </w:rPr>
        <w:t>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2.个人自荐：个人自荐专家填写《</w:t>
      </w:r>
      <w:r>
        <w:rPr>
          <w:rFonts w:hint="eastAsia" w:ascii="仿宋" w:hAnsi="仿宋" w:eastAsia="仿宋" w:cs="仿宋"/>
          <w:sz w:val="32"/>
          <w:szCs w:val="32"/>
          <w:lang w:eastAsia="zh-CN"/>
        </w:rPr>
        <w:t>晋城</w:t>
      </w:r>
      <w:r>
        <w:rPr>
          <w:rFonts w:hint="eastAsia" w:ascii="仿宋" w:hAnsi="仿宋" w:eastAsia="仿宋" w:cs="仿宋"/>
          <w:sz w:val="32"/>
          <w:szCs w:val="32"/>
        </w:rPr>
        <w:t>市知识产权专家入库申请表》，向</w:t>
      </w:r>
      <w:r>
        <w:rPr>
          <w:rFonts w:hint="eastAsia" w:ascii="仿宋" w:hAnsi="仿宋" w:eastAsia="仿宋" w:cs="仿宋"/>
          <w:sz w:val="32"/>
          <w:szCs w:val="32"/>
          <w:lang w:eastAsia="zh-CN"/>
        </w:rPr>
        <w:t>我局</w:t>
      </w:r>
      <w:r>
        <w:rPr>
          <w:rFonts w:hint="eastAsia" w:ascii="仿宋" w:hAnsi="仿宋" w:eastAsia="仿宋" w:cs="仿宋"/>
          <w:sz w:val="32"/>
          <w:szCs w:val="32"/>
        </w:rPr>
        <w:t>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（二）市知识产权局对申报材料进行资格审查、核实，拟定入库专家候选人名单，拟入库专家候选人名单在</w:t>
      </w:r>
      <w:r>
        <w:rPr>
          <w:rFonts w:hint="eastAsia" w:ascii="仿宋" w:hAnsi="仿宋" w:eastAsia="仿宋" w:cs="仿宋"/>
          <w:sz w:val="32"/>
          <w:szCs w:val="32"/>
          <w:lang w:eastAsia="zh-CN"/>
        </w:rPr>
        <w:t>晋城市市场监督管理局（晋城</w:t>
      </w:r>
      <w:r>
        <w:rPr>
          <w:rFonts w:hint="eastAsia" w:ascii="仿宋" w:hAnsi="仿宋" w:eastAsia="仿宋" w:cs="仿宋"/>
          <w:sz w:val="32"/>
          <w:szCs w:val="32"/>
        </w:rPr>
        <w:t>市知识产权局</w:t>
      </w:r>
      <w:r>
        <w:rPr>
          <w:rFonts w:hint="eastAsia" w:ascii="仿宋" w:hAnsi="仿宋" w:eastAsia="仿宋" w:cs="仿宋"/>
          <w:sz w:val="32"/>
          <w:szCs w:val="32"/>
          <w:lang w:eastAsia="zh-CN"/>
        </w:rPr>
        <w:t>）</w:t>
      </w:r>
      <w:r>
        <w:rPr>
          <w:rFonts w:hint="eastAsia" w:ascii="仿宋" w:hAnsi="仿宋" w:eastAsia="仿宋" w:cs="仿宋"/>
          <w:sz w:val="32"/>
          <w:szCs w:val="32"/>
        </w:rPr>
        <w:t>网站上公示，公示期为5个工作日。公示无异议的专家予以入库。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（三）入库专家向</w:t>
      </w:r>
      <w:r>
        <w:rPr>
          <w:rFonts w:hint="eastAsia" w:ascii="仿宋" w:hAnsi="仿宋" w:eastAsia="仿宋" w:cs="仿宋"/>
          <w:sz w:val="32"/>
          <w:szCs w:val="32"/>
          <w:lang w:eastAsia="zh-CN"/>
        </w:rPr>
        <w:t>我局</w:t>
      </w:r>
      <w:r>
        <w:rPr>
          <w:rFonts w:hint="eastAsia" w:ascii="仿宋" w:hAnsi="仿宋" w:eastAsia="仿宋" w:cs="仿宋"/>
          <w:sz w:val="32"/>
          <w:szCs w:val="32"/>
        </w:rPr>
        <w:t>知识产权科提交下列书面材料，同时扫描成PDF文件发送电子版报送邮箱</w:t>
      </w:r>
      <w:r>
        <w:rPr>
          <w:rFonts w:hint="eastAsia" w:ascii="仿宋" w:hAnsi="仿宋" w:eastAsia="仿宋" w:cs="仿宋"/>
          <w:sz w:val="32"/>
          <w:szCs w:val="32"/>
          <w:lang w:val="en-US" w:eastAsia="zh-CN"/>
        </w:rPr>
        <w:t>jcsgsjsb@163.com</w:t>
      </w:r>
      <w:r>
        <w:rPr>
          <w:rFonts w:hint="eastAsia" w:ascii="仿宋" w:hAnsi="仿宋" w:eastAsia="仿宋" w:cs="仿宋"/>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晋城</w:t>
      </w:r>
      <w:r>
        <w:rPr>
          <w:rFonts w:hint="eastAsia" w:ascii="仿宋" w:hAnsi="仿宋" w:eastAsia="仿宋" w:cs="仿宋"/>
          <w:sz w:val="32"/>
          <w:szCs w:val="32"/>
        </w:rPr>
        <w:t>市知识产权专家入库申请表；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2.专家身份证明证件复印件；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3.专家本人近期大一寸彩色免冠照片2张；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4.本人学历证明复印件；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5.本人知识产权相关工作经验证明材料；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6.本人知识产权成果材料复印件；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7.其它与申请有关的证明资料。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必要时，我局将核对申请人相关资料原件。对经审定不符合专家条件的，将告之理由。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联 系 人：</w:t>
      </w:r>
      <w:r>
        <w:rPr>
          <w:rFonts w:hint="eastAsia" w:ascii="仿宋" w:hAnsi="仿宋" w:eastAsia="仿宋" w:cs="仿宋"/>
          <w:sz w:val="32"/>
          <w:szCs w:val="32"/>
          <w:lang w:eastAsia="zh-CN"/>
        </w:rPr>
        <w:t>李晓晓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0356-2055330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附件: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"http://scjgj.taiyuan.gov.cn/uploadfiles/202106/04/2021060416214246073375.doc" \o "_太原市知识产权专家库专家推荐表.doc" \t "http://scjgj.taiyuan.gov.cn/p211/gggs/20210604/_blank"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晋城市</w:t>
      </w:r>
      <w:r>
        <w:rPr>
          <w:rFonts w:hint="eastAsia" w:ascii="仿宋" w:hAnsi="仿宋" w:eastAsia="仿宋" w:cs="仿宋"/>
          <w:sz w:val="32"/>
          <w:szCs w:val="32"/>
        </w:rPr>
        <w:t>知识产权专家库专家推荐表.doc</w:t>
      </w:r>
      <w:r>
        <w:rPr>
          <w:rFonts w:hint="eastAsia" w:ascii="仿宋" w:hAnsi="仿宋" w:eastAsia="仿宋" w:cs="仿宋"/>
          <w:sz w:val="32"/>
          <w:szCs w:val="32"/>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晋城</w:t>
      </w:r>
      <w:r>
        <w:rPr>
          <w:rFonts w:hint="eastAsia" w:ascii="仿宋" w:hAnsi="仿宋" w:eastAsia="仿宋" w:cs="仿宋"/>
          <w:sz w:val="32"/>
          <w:szCs w:val="32"/>
        </w:rPr>
        <w:t>市</w:t>
      </w:r>
      <w:r>
        <w:rPr>
          <w:rFonts w:hint="eastAsia" w:ascii="仿宋" w:hAnsi="仿宋" w:eastAsia="仿宋" w:cs="仿宋"/>
          <w:sz w:val="32"/>
          <w:szCs w:val="32"/>
          <w:lang w:val="en-US" w:eastAsia="zh-CN"/>
        </w:rPr>
        <w:t>知识产权</w:t>
      </w:r>
      <w:r>
        <w:rPr>
          <w:rFonts w:hint="eastAsia" w:ascii="仿宋" w:hAnsi="仿宋" w:eastAsia="仿宋" w:cs="仿宋"/>
          <w:sz w:val="32"/>
          <w:szCs w:val="32"/>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5</w:t>
      </w:r>
      <w:r>
        <w:rPr>
          <w:rFonts w:hint="eastAsia" w:ascii="仿宋" w:hAnsi="仿宋" w:eastAsia="仿宋" w:cs="仿宋"/>
          <w:sz w:val="32"/>
          <w:szCs w:val="32"/>
        </w:rPr>
        <w:t>月</w:t>
      </w:r>
      <w:r>
        <w:rPr>
          <w:rFonts w:hint="eastAsia" w:ascii="仿宋" w:hAnsi="仿宋" w:eastAsia="仿宋" w:cs="仿宋"/>
          <w:sz w:val="32"/>
          <w:szCs w:val="32"/>
          <w:lang w:val="en-US" w:eastAsia="zh-CN"/>
        </w:rPr>
        <w:t>23</w:t>
      </w:r>
      <w:bookmarkStart w:id="0" w:name="_GoBack"/>
      <w:bookmarkEnd w:id="0"/>
      <w:r>
        <w:rPr>
          <w:rFonts w:hint="eastAsia" w:ascii="仿宋" w:hAnsi="仿宋" w:eastAsia="仿宋" w:cs="仿宋"/>
          <w:sz w:val="32"/>
          <w:szCs w:val="32"/>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OTJlMGUzNzkzOWE3MDdjYTk3N2RkNjk2OGNhZmYifQ=="/>
  </w:docVars>
  <w:rsids>
    <w:rsidRoot w:val="1FAF730C"/>
    <w:rsid w:val="04BA510D"/>
    <w:rsid w:val="0B606701"/>
    <w:rsid w:val="0BCE5B44"/>
    <w:rsid w:val="0DA5010A"/>
    <w:rsid w:val="1B5101A6"/>
    <w:rsid w:val="1FA3058B"/>
    <w:rsid w:val="23582014"/>
    <w:rsid w:val="340A09C8"/>
    <w:rsid w:val="39B1357E"/>
    <w:rsid w:val="3E360C4F"/>
    <w:rsid w:val="3F434AAA"/>
    <w:rsid w:val="4994779D"/>
    <w:rsid w:val="55FF1433"/>
    <w:rsid w:val="667B0788"/>
    <w:rsid w:val="67A37521"/>
    <w:rsid w:val="72C6585D"/>
    <w:rsid w:val="737678E9"/>
    <w:rsid w:val="7A8D4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paragraph" w:customStyle="1" w:styleId="6">
    <w:name w:val="BodyText"/>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2203</Words>
  <Characters>2265</Characters>
  <Lines>0</Lines>
  <Paragraphs>0</Paragraphs>
  <TotalTime>153</TotalTime>
  <ScaleCrop>false</ScaleCrop>
  <LinksUpToDate>false</LinksUpToDate>
  <CharactersWithSpaces>2359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2023-02-14T07:44:00Z</dcterms:created>
  <dc:creator>慕容一叶</dc:creator>
  <cp:lastModifiedBy>Administrator</cp:lastModifiedBy>
  <dcterms:modified xsi:type="dcterms:W3CDTF">2023-05-23T07:27:59Z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2A7845642D3A49CEB263787085F55068</vt:lpwstr>
  </property>
</Properties>
</file>